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027E" w14:textId="30BD9A5F" w:rsidR="00074955" w:rsidRDefault="002F347B">
      <w:pPr>
        <w:rPr>
          <w:rtl/>
          <w:lang w:bidi="ar-SY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E22CB6" wp14:editId="12A72185">
                <wp:simplePos x="0" y="0"/>
                <wp:positionH relativeFrom="column">
                  <wp:posOffset>64770</wp:posOffset>
                </wp:positionH>
                <wp:positionV relativeFrom="paragraph">
                  <wp:posOffset>255270</wp:posOffset>
                </wp:positionV>
                <wp:extent cx="8950325" cy="462280"/>
                <wp:effectExtent l="7620" t="7620" r="14605" b="2540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0325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7DF75B" w14:textId="77777777" w:rsidR="00402F68" w:rsidRPr="00402F68" w:rsidRDefault="00402F68" w:rsidP="00402F6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SY"/>
                              </w:rPr>
                            </w:pPr>
                            <w:r w:rsidRPr="00402F6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Y"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22CB6" id="AutoShape 2" o:spid="_x0000_s1026" style="position:absolute;left:0;text-align:left;margin-left:5.1pt;margin-top:20.1pt;width:704.75pt;height:36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7D7DF75B" w14:textId="77777777" w:rsidR="00402F68" w:rsidRPr="00402F68" w:rsidRDefault="00402F68" w:rsidP="00402F6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SY"/>
                        </w:rPr>
                      </w:pPr>
                      <w:r w:rsidRPr="00402F6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Y"/>
                        </w:rPr>
                        <w:t>السيرة الذاتية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32923C" w14:textId="77777777" w:rsidR="00074955" w:rsidRDefault="00074955">
      <w:pPr>
        <w:rPr>
          <w:rtl/>
          <w:lang w:bidi="ar-SY"/>
        </w:rPr>
      </w:pPr>
    </w:p>
    <w:tbl>
      <w:tblPr>
        <w:tblpPr w:leftFromText="180" w:rightFromText="180" w:vertAnchor="text" w:horzAnchor="margin" w:tblpY="1781"/>
        <w:bidiVisual/>
        <w:tblW w:w="142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80" w:firstRow="0" w:lastRow="0" w:firstColumn="1" w:lastColumn="0" w:noHBand="0" w:noVBand="1"/>
      </w:tblPr>
      <w:tblGrid>
        <w:gridCol w:w="2051"/>
        <w:gridCol w:w="3119"/>
        <w:gridCol w:w="1949"/>
        <w:gridCol w:w="2373"/>
        <w:gridCol w:w="2374"/>
        <w:gridCol w:w="2376"/>
      </w:tblGrid>
      <w:tr w:rsidR="00E522FB" w:rsidRPr="00F6369E" w14:paraId="44EAC928" w14:textId="77777777" w:rsidTr="00F6369E">
        <w:trPr>
          <w:trHeight w:val="430"/>
        </w:trPr>
        <w:tc>
          <w:tcPr>
            <w:tcW w:w="20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20E862" w14:textId="77777777" w:rsidR="00074955" w:rsidRPr="00F6369E" w:rsidRDefault="00074955" w:rsidP="00F636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الاسم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B7FB03E" w14:textId="77777777" w:rsidR="00074955" w:rsidRPr="00FF40CB" w:rsidRDefault="00D01CD0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مظهر</w:t>
            </w:r>
          </w:p>
        </w:tc>
        <w:tc>
          <w:tcPr>
            <w:tcW w:w="19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C994703" w14:textId="77777777" w:rsidR="00074955" w:rsidRPr="00F6369E" w:rsidRDefault="00074955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اسم الأب</w:t>
            </w:r>
          </w:p>
        </w:tc>
        <w:tc>
          <w:tcPr>
            <w:tcW w:w="23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F462E1B" w14:textId="77777777" w:rsidR="00074955" w:rsidRPr="00FF40CB" w:rsidRDefault="00D01CD0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حمدان</w:t>
            </w:r>
          </w:p>
        </w:tc>
        <w:tc>
          <w:tcPr>
            <w:tcW w:w="23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263B0ED" w14:textId="77777777" w:rsidR="00074955" w:rsidRPr="00F6369E" w:rsidRDefault="00074955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النسبة</w:t>
            </w:r>
          </w:p>
        </w:tc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5875C3F" w14:textId="77777777" w:rsidR="00074955" w:rsidRPr="00FF40CB" w:rsidRDefault="00D01CD0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يوسف</w:t>
            </w:r>
          </w:p>
        </w:tc>
      </w:tr>
      <w:tr w:rsidR="00074955" w:rsidRPr="00F6369E" w14:paraId="3E45931E" w14:textId="77777777" w:rsidTr="00F6369E">
        <w:trPr>
          <w:trHeight w:val="430"/>
        </w:trPr>
        <w:tc>
          <w:tcPr>
            <w:tcW w:w="20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33EF6D" w14:textId="77777777" w:rsidR="00074955" w:rsidRPr="00F6369E" w:rsidRDefault="009D748F" w:rsidP="00F636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اسم الأم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9751805" w14:textId="77777777" w:rsidR="00074955" w:rsidRPr="00FF40CB" w:rsidRDefault="00D01CD0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جهيده</w:t>
            </w:r>
          </w:p>
        </w:tc>
        <w:tc>
          <w:tcPr>
            <w:tcW w:w="19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C272F31" w14:textId="77777777" w:rsidR="00074955" w:rsidRPr="00F6369E" w:rsidRDefault="009D748F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الرقم الوطني</w:t>
            </w:r>
          </w:p>
        </w:tc>
        <w:tc>
          <w:tcPr>
            <w:tcW w:w="23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4A2731" w14:textId="77777777" w:rsidR="00074955" w:rsidRPr="00FF40CB" w:rsidRDefault="00D01CD0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06200060363</w:t>
            </w:r>
          </w:p>
        </w:tc>
        <w:tc>
          <w:tcPr>
            <w:tcW w:w="23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CE6C12" w14:textId="77777777" w:rsidR="00074955" w:rsidRPr="00F6369E" w:rsidRDefault="009D748F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الجنس</w:t>
            </w:r>
          </w:p>
        </w:tc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B14F69D" w14:textId="77777777" w:rsidR="00074955" w:rsidRPr="00FF40CB" w:rsidRDefault="0071192A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F40CB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ذكر</w:t>
            </w:r>
          </w:p>
        </w:tc>
      </w:tr>
      <w:tr w:rsidR="00E522FB" w:rsidRPr="00F6369E" w14:paraId="0FCD7AB1" w14:textId="77777777" w:rsidTr="00F6369E">
        <w:trPr>
          <w:trHeight w:val="458"/>
        </w:trPr>
        <w:tc>
          <w:tcPr>
            <w:tcW w:w="20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E29B494" w14:textId="77777777" w:rsidR="00074955" w:rsidRPr="00F6369E" w:rsidRDefault="009D748F" w:rsidP="00F636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مكان الولادة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1013A99" w14:textId="77777777" w:rsidR="00074955" w:rsidRPr="00FF40CB" w:rsidRDefault="00D01CD0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دمشق</w:t>
            </w:r>
          </w:p>
        </w:tc>
        <w:tc>
          <w:tcPr>
            <w:tcW w:w="19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731FF8F" w14:textId="77777777" w:rsidR="00074955" w:rsidRPr="00F6369E" w:rsidRDefault="009D748F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تاريخ الولادة</w:t>
            </w:r>
          </w:p>
        </w:tc>
        <w:tc>
          <w:tcPr>
            <w:tcW w:w="23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25F415" w14:textId="77777777" w:rsidR="00074955" w:rsidRPr="00FF40CB" w:rsidRDefault="00D01CD0" w:rsidP="00C95D4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10/1/1971</w:t>
            </w:r>
          </w:p>
        </w:tc>
        <w:tc>
          <w:tcPr>
            <w:tcW w:w="23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F118905" w14:textId="77777777" w:rsidR="00074955" w:rsidRPr="00F6369E" w:rsidRDefault="009D748F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رقم التواصل</w:t>
            </w:r>
          </w:p>
        </w:tc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EC251EB" w14:textId="77777777" w:rsidR="000D6003" w:rsidRPr="00D01CD0" w:rsidRDefault="00D01CD0" w:rsidP="00D01CD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0949546346</w:t>
            </w:r>
          </w:p>
        </w:tc>
      </w:tr>
      <w:tr w:rsidR="009D748F" w:rsidRPr="00F6369E" w14:paraId="234A2920" w14:textId="77777777" w:rsidTr="00F6369E">
        <w:trPr>
          <w:trHeight w:val="430"/>
        </w:trPr>
        <w:tc>
          <w:tcPr>
            <w:tcW w:w="20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E8955E" w14:textId="77777777" w:rsidR="009D748F" w:rsidRPr="00F6369E" w:rsidRDefault="009D748F" w:rsidP="00F636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العنوان الحالي</w:t>
            </w:r>
          </w:p>
        </w:tc>
        <w:tc>
          <w:tcPr>
            <w:tcW w:w="12191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DB71269" w14:textId="77777777" w:rsidR="009D748F" w:rsidRPr="00FF40CB" w:rsidRDefault="00443838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صحنايا </w:t>
            </w:r>
            <w:r>
              <w:rPr>
                <w:b/>
                <w:bCs/>
                <w:sz w:val="28"/>
                <w:szCs w:val="28"/>
                <w:rtl/>
                <w:lang w:bidi="ar-SY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ضاحية الطيران</w:t>
            </w:r>
          </w:p>
        </w:tc>
      </w:tr>
      <w:tr w:rsidR="009D748F" w:rsidRPr="00F6369E" w14:paraId="1CF55E27" w14:textId="77777777" w:rsidTr="00F6369E">
        <w:trPr>
          <w:trHeight w:val="430"/>
        </w:trPr>
        <w:tc>
          <w:tcPr>
            <w:tcW w:w="20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F188883" w14:textId="77777777" w:rsidR="009D748F" w:rsidRPr="00F6369E" w:rsidRDefault="009D748F" w:rsidP="00F636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البريد الإلكتروني</w:t>
            </w:r>
          </w:p>
        </w:tc>
        <w:tc>
          <w:tcPr>
            <w:tcW w:w="12191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B3A0C44" w14:textId="77777777" w:rsidR="009D748F" w:rsidRPr="0060130D" w:rsidRDefault="00443838" w:rsidP="00443838">
            <w:pPr>
              <w:spacing w:after="0" w:line="240" w:lineRule="auto"/>
              <w:rPr>
                <w:b/>
                <w:bCs/>
                <w:sz w:val="28"/>
                <w:szCs w:val="28"/>
                <w:lang w:bidi="ar-SY"/>
              </w:rPr>
            </w:pPr>
            <w:r>
              <w:rPr>
                <w:b/>
                <w:bCs/>
                <w:sz w:val="28"/>
                <w:szCs w:val="28"/>
                <w:lang w:bidi="ar-SY"/>
              </w:rPr>
              <w:t>mazhar-y@scs-net.rg</w:t>
            </w:r>
          </w:p>
        </w:tc>
      </w:tr>
      <w:tr w:rsidR="009D748F" w:rsidRPr="00F6369E" w14:paraId="3496B22B" w14:textId="77777777" w:rsidTr="00F6369E">
        <w:trPr>
          <w:trHeight w:val="430"/>
        </w:trPr>
        <w:tc>
          <w:tcPr>
            <w:tcW w:w="20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C29C2A8" w14:textId="77777777" w:rsidR="009D748F" w:rsidRPr="00F6369E" w:rsidRDefault="00E522FB" w:rsidP="00F6369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اللغات</w:t>
            </w:r>
            <w:r w:rsidR="009D748F"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 xml:space="preserve"> الأجنبية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1D5B42" w14:textId="77777777" w:rsidR="009D748F" w:rsidRPr="00F6369E" w:rsidRDefault="009D748F" w:rsidP="00F6369E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  <w:tc>
          <w:tcPr>
            <w:tcW w:w="19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42BD9B" w14:textId="77777777" w:rsidR="009D748F" w:rsidRPr="00F6369E" w:rsidRDefault="009D748F" w:rsidP="00F636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المؤهل العلمي</w:t>
            </w:r>
          </w:p>
        </w:tc>
        <w:tc>
          <w:tcPr>
            <w:tcW w:w="712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70B9DA" w14:textId="77777777" w:rsidR="009D748F" w:rsidRPr="002C288A" w:rsidRDefault="002C288A" w:rsidP="004438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2C288A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شهادة الدكتوراه في </w:t>
            </w:r>
            <w:r w:rsidR="00443838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الاقتصاد</w:t>
            </w:r>
            <w:r w:rsidR="00297E24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(فرنسا)</w:t>
            </w:r>
          </w:p>
        </w:tc>
      </w:tr>
    </w:tbl>
    <w:p w14:paraId="143DEA86" w14:textId="77777777" w:rsidR="00402F68" w:rsidRDefault="00402F68">
      <w:pPr>
        <w:rPr>
          <w:rtl/>
          <w:lang w:bidi="ar-SY"/>
        </w:rPr>
      </w:pPr>
    </w:p>
    <w:p w14:paraId="265AD46C" w14:textId="49532B19" w:rsidR="00402F68" w:rsidRDefault="002F347B">
      <w:pPr>
        <w:bidi w:val="0"/>
        <w:rPr>
          <w:rtl/>
          <w:lang w:bidi="ar-SY"/>
        </w:rPr>
      </w:pPr>
      <w:r>
        <w:rPr>
          <w:noProof/>
          <w:rtl/>
          <w:lang w:bidi="ar-SY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DA1DAF" wp14:editId="757FF7D2">
                <wp:simplePos x="0" y="0"/>
                <wp:positionH relativeFrom="column">
                  <wp:posOffset>-10795</wp:posOffset>
                </wp:positionH>
                <wp:positionV relativeFrom="paragraph">
                  <wp:posOffset>2587625</wp:posOffset>
                </wp:positionV>
                <wp:extent cx="4667250" cy="2205355"/>
                <wp:effectExtent l="8255" t="7620" r="10795" b="63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0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D5601" w14:textId="77777777" w:rsidR="00E522FB" w:rsidRPr="00A5325A" w:rsidRDefault="00E522FB" w:rsidP="00B62D3D">
                            <w:pPr>
                              <w:spacing w:before="120" w:after="12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</w:pPr>
                            <w:r w:rsidRPr="00A532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الدرجة العلمية: </w:t>
                            </w:r>
                            <w:r w:rsidR="00CB4766" w:rsidRPr="00A532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دكتوراه في </w:t>
                            </w:r>
                            <w:r w:rsidR="00B62D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الاقتصاد</w:t>
                            </w:r>
                          </w:p>
                          <w:p w14:paraId="01593331" w14:textId="77777777" w:rsidR="00E522FB" w:rsidRDefault="00E522FB" w:rsidP="00B62D3D">
                            <w:pPr>
                              <w:spacing w:before="120" w:after="12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</w:pPr>
                            <w:r w:rsidRPr="00A532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الاختصاص الدقيق</w:t>
                            </w:r>
                            <w:r w:rsidR="00C337ED" w:rsidRPr="00A532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:</w:t>
                            </w:r>
                            <w:r w:rsidR="00A5325A" w:rsidRPr="00A532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</w:t>
                            </w:r>
                            <w:r w:rsidR="004438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الأسعار والسياسات السعرية</w:t>
                            </w:r>
                          </w:p>
                          <w:p w14:paraId="560D9593" w14:textId="77777777" w:rsidR="00297E24" w:rsidRPr="00B62D3D" w:rsidRDefault="00297E24" w:rsidP="00B62D3D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before="60" w:after="6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</w:pP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دبلوم دراسات معمقة</w:t>
                            </w:r>
                            <w:r w:rsidR="00B62D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</w:t>
                            </w:r>
                            <w:r w:rsidR="00B62D3D"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  <w:t>DEA</w:t>
                            </w:r>
                            <w:r w:rsidRPr="00B62D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(يعادل درجة الماجستير)</w:t>
                            </w: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في </w:t>
                            </w:r>
                            <w:r w:rsidRPr="00B62D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الاقتصاد والسياسة</w:t>
                            </w: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الدولية،</w:t>
                            </w:r>
                            <w:r w:rsidR="00B62D3D"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  <w:t xml:space="preserve"> </w:t>
                            </w:r>
                            <w:r w:rsidRPr="00B62D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جامعة  </w:t>
                            </w: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  <w:t xml:space="preserve"> Pierre </w:t>
                            </w:r>
                            <w:proofErr w:type="spellStart"/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  <w:t>Mendès</w:t>
                            </w:r>
                            <w:proofErr w:type="spellEnd"/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  <w:t xml:space="preserve"> France</w:t>
                            </w:r>
                            <w:r w:rsidRPr="00B62D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(</w:t>
                            </w:r>
                            <w:proofErr w:type="spellStart"/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غرونوبل</w:t>
                            </w:r>
                            <w:proofErr w:type="spellEnd"/>
                            <w:r w:rsidRPr="00B62D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)</w:t>
                            </w: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، فرنسا.</w:t>
                            </w:r>
                          </w:p>
                          <w:p w14:paraId="622FF9C6" w14:textId="77777777" w:rsidR="00297E24" w:rsidRPr="00B62D3D" w:rsidRDefault="00297E24" w:rsidP="00297E24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before="60" w:after="6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</w:pP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ماجستير في الاقتصاد والتخطيط</w:t>
                            </w:r>
                            <w:proofErr w:type="gramStart"/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، ،</w:t>
                            </w:r>
                            <w:proofErr w:type="gramEnd"/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جامعة دمشق.</w:t>
                            </w:r>
                          </w:p>
                          <w:p w14:paraId="658E1045" w14:textId="77777777" w:rsidR="00297E24" w:rsidRDefault="00297E24" w:rsidP="00B62D3D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before="60" w:after="6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</w:pP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دبلوم في ا</w:t>
                            </w:r>
                            <w:r w:rsidR="00B62D3D"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لاقتصاد، </w:t>
                            </w:r>
                            <w:proofErr w:type="gramStart"/>
                            <w:r w:rsidR="00B62D3D"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اختصاص  اقتصاد</w:t>
                            </w:r>
                            <w:proofErr w:type="gramEnd"/>
                            <w:r w:rsidR="00B62D3D"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وتخطيط</w:t>
                            </w: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، جامعة دمشق.</w:t>
                            </w:r>
                          </w:p>
                          <w:p w14:paraId="16132420" w14:textId="77777777" w:rsidR="00E53788" w:rsidRDefault="00E53788" w:rsidP="00E53788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before="60" w:after="6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اجازة</w:t>
                            </w:r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في الاقتصاد، </w:t>
                            </w:r>
                            <w:proofErr w:type="gramStart"/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اختصاص  اقتصاد</w:t>
                            </w:r>
                            <w:proofErr w:type="gramEnd"/>
                            <w:r w:rsidRPr="00B62D3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وتخطيط، جامعة دمشق.</w:t>
                            </w:r>
                          </w:p>
                          <w:p w14:paraId="775D992B" w14:textId="77777777" w:rsidR="00E53788" w:rsidRPr="00A5325A" w:rsidRDefault="00E53788" w:rsidP="00B62D3D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before="60" w:after="6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A1D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.85pt;margin-top:203.75pt;width:367.5pt;height:173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">
                <v:textbox>
                  <w:txbxContent>
                    <w:p w14:paraId="367D5601" w14:textId="77777777" w:rsidR="00E522FB" w:rsidRPr="00A5325A" w:rsidRDefault="00E522FB" w:rsidP="00B62D3D">
                      <w:pPr>
                        <w:spacing w:before="120" w:after="12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</w:pPr>
                      <w:r w:rsidRPr="00A5325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الدرجة العلمية: </w:t>
                      </w:r>
                      <w:r w:rsidR="00CB4766" w:rsidRPr="00A5325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دكتوراه في </w:t>
                      </w:r>
                      <w:r w:rsidR="00B62D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الاقتصاد</w:t>
                      </w:r>
                    </w:p>
                    <w:p w14:paraId="01593331" w14:textId="77777777" w:rsidR="00E522FB" w:rsidRDefault="00E522FB" w:rsidP="00B62D3D">
                      <w:pPr>
                        <w:spacing w:before="120" w:after="12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</w:pPr>
                      <w:r w:rsidRPr="00A5325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الاختصاص الدقيق</w:t>
                      </w:r>
                      <w:r w:rsidR="00C337ED" w:rsidRPr="00A5325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:</w:t>
                      </w:r>
                      <w:r w:rsidR="00A5325A" w:rsidRPr="00A5325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</w:t>
                      </w:r>
                      <w:r w:rsidR="004438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الأسعار والسياسات السعرية</w:t>
                      </w:r>
                    </w:p>
                    <w:p w14:paraId="560D9593" w14:textId="77777777" w:rsidR="00297E24" w:rsidRPr="00B62D3D" w:rsidRDefault="00297E24" w:rsidP="00B62D3D">
                      <w:pPr>
                        <w:widowControl w:val="0"/>
                        <w:numPr>
                          <w:ilvl w:val="0"/>
                          <w:numId w:val="8"/>
                        </w:numPr>
                        <w:spacing w:before="60" w:after="60"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</w:pP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دبلوم دراسات معمقة</w:t>
                      </w:r>
                      <w:r w:rsidR="00B62D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</w:t>
                      </w:r>
                      <w:r w:rsidR="00B62D3D"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  <w:t>DEA</w:t>
                      </w:r>
                      <w:r w:rsidRPr="00B62D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(يعادل درجة الماجستير)</w:t>
                      </w: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في </w:t>
                      </w:r>
                      <w:r w:rsidRPr="00B62D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الاقتصاد والسياسة</w:t>
                      </w: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الدولية،</w:t>
                      </w:r>
                      <w:r w:rsidR="00B62D3D"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  <w:t xml:space="preserve"> </w:t>
                      </w:r>
                      <w:r w:rsidRPr="00B62D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جامعة  </w:t>
                      </w:r>
                      <w:r w:rsidRPr="00B62D3D"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  <w:t xml:space="preserve"> Pierre </w:t>
                      </w:r>
                      <w:proofErr w:type="spellStart"/>
                      <w:r w:rsidRPr="00B62D3D"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  <w:t>Mendès</w:t>
                      </w:r>
                      <w:proofErr w:type="spellEnd"/>
                      <w:r w:rsidRPr="00B62D3D"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  <w:t xml:space="preserve"> France</w:t>
                      </w:r>
                      <w:r w:rsidRPr="00B62D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(</w:t>
                      </w:r>
                      <w:proofErr w:type="spellStart"/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غرونوبل</w:t>
                      </w:r>
                      <w:proofErr w:type="spellEnd"/>
                      <w:r w:rsidRPr="00B62D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)</w:t>
                      </w: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، فرنسا.</w:t>
                      </w:r>
                    </w:p>
                    <w:p w14:paraId="622FF9C6" w14:textId="77777777" w:rsidR="00297E24" w:rsidRPr="00B62D3D" w:rsidRDefault="00297E24" w:rsidP="00297E24">
                      <w:pPr>
                        <w:widowControl w:val="0"/>
                        <w:numPr>
                          <w:ilvl w:val="0"/>
                          <w:numId w:val="8"/>
                        </w:numPr>
                        <w:spacing w:before="60" w:after="60"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</w:pP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ماجستير في الاقتصاد والتخطيط</w:t>
                      </w:r>
                      <w:proofErr w:type="gramStart"/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، ،</w:t>
                      </w:r>
                      <w:proofErr w:type="gramEnd"/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جامعة دمشق.</w:t>
                      </w:r>
                    </w:p>
                    <w:p w14:paraId="658E1045" w14:textId="77777777" w:rsidR="00297E24" w:rsidRDefault="00297E24" w:rsidP="00B62D3D">
                      <w:pPr>
                        <w:widowControl w:val="0"/>
                        <w:numPr>
                          <w:ilvl w:val="0"/>
                          <w:numId w:val="8"/>
                        </w:numPr>
                        <w:spacing w:before="60" w:after="60"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</w:pP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دبلوم في ا</w:t>
                      </w:r>
                      <w:r w:rsidR="00B62D3D"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لاقتصاد، </w:t>
                      </w:r>
                      <w:proofErr w:type="gramStart"/>
                      <w:r w:rsidR="00B62D3D"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اختصاص  اقتصاد</w:t>
                      </w:r>
                      <w:proofErr w:type="gramEnd"/>
                      <w:r w:rsidR="00B62D3D"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وتخطيط</w:t>
                      </w: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، جامعة دمشق.</w:t>
                      </w:r>
                    </w:p>
                    <w:p w14:paraId="16132420" w14:textId="77777777" w:rsidR="00E53788" w:rsidRDefault="00E53788" w:rsidP="00E53788">
                      <w:pPr>
                        <w:widowControl w:val="0"/>
                        <w:numPr>
                          <w:ilvl w:val="0"/>
                          <w:numId w:val="8"/>
                        </w:numPr>
                        <w:spacing w:before="60" w:after="60"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اجازة</w:t>
                      </w:r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في الاقتصاد، </w:t>
                      </w:r>
                      <w:proofErr w:type="gramStart"/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>اختصاص  اقتصاد</w:t>
                      </w:r>
                      <w:proofErr w:type="gramEnd"/>
                      <w:r w:rsidRPr="00B62D3D">
                        <w:rPr>
                          <w:b/>
                          <w:bCs/>
                          <w:sz w:val="28"/>
                          <w:szCs w:val="28"/>
                          <w:rtl/>
                          <w:lang w:bidi="ar-SY"/>
                        </w:rPr>
                        <w:t xml:space="preserve"> وتخطيط، جامعة دمشق.</w:t>
                      </w:r>
                    </w:p>
                    <w:p w14:paraId="775D992B" w14:textId="77777777" w:rsidR="00E53788" w:rsidRPr="00A5325A" w:rsidRDefault="00E53788" w:rsidP="00B62D3D">
                      <w:pPr>
                        <w:widowControl w:val="0"/>
                        <w:numPr>
                          <w:ilvl w:val="0"/>
                          <w:numId w:val="8"/>
                        </w:numPr>
                        <w:spacing w:before="60" w:after="60"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Y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B174B4" wp14:editId="1A70A426">
                <wp:simplePos x="0" y="0"/>
                <wp:positionH relativeFrom="column">
                  <wp:posOffset>5782310</wp:posOffset>
                </wp:positionH>
                <wp:positionV relativeFrom="paragraph">
                  <wp:posOffset>2722245</wp:posOffset>
                </wp:positionV>
                <wp:extent cx="1896745" cy="1299210"/>
                <wp:effectExtent l="10160" t="8890" r="7620" b="63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BF82" w14:textId="77777777" w:rsidR="009D748F" w:rsidRPr="00E522FB" w:rsidRDefault="00E522FB" w:rsidP="00CB476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 xml:space="preserve">1- </w:t>
                            </w:r>
                            <w:r w:rsidR="009D748F" w:rsidRPr="00E522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اللغة الإنكليزية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،</w:t>
                            </w:r>
                            <w:r w:rsidR="009D748F" w:rsidRPr="00E522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 xml:space="preserve"> </w:t>
                            </w:r>
                            <w:r w:rsidR="00CB47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جيدة</w:t>
                            </w:r>
                            <w:r w:rsidR="002E60B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 xml:space="preserve"> </w:t>
                            </w:r>
                          </w:p>
                          <w:p w14:paraId="4783AB67" w14:textId="77777777" w:rsidR="00E522FB" w:rsidRPr="00E522FB" w:rsidRDefault="00E522FB" w:rsidP="0044383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 xml:space="preserve">2- اللغة الفرنسية، </w:t>
                            </w:r>
                            <w:r w:rsidR="004438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ممتازة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174B4" id="Text Box 4" o:spid="_x0000_s1028" type="#_x0000_t202" style="position:absolute;margin-left:455.3pt;margin-top:214.35pt;width:149.35pt;height:102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">
                <v:textbox>
                  <w:txbxContent>
                    <w:p w14:paraId="4A94BF82" w14:textId="77777777" w:rsidR="009D748F" w:rsidRPr="00E522FB" w:rsidRDefault="00E522FB" w:rsidP="00CB476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 xml:space="preserve">1- </w:t>
                      </w:r>
                      <w:r w:rsidR="009D748F" w:rsidRPr="00E522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اللغة الإنكليزية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،</w:t>
                      </w:r>
                      <w:r w:rsidR="009D748F" w:rsidRPr="00E522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 xml:space="preserve"> </w:t>
                      </w:r>
                      <w:r w:rsidR="00CB47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جيدة</w:t>
                      </w:r>
                      <w:r w:rsidR="002E60B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 xml:space="preserve"> </w:t>
                      </w:r>
                    </w:p>
                    <w:p w14:paraId="4783AB67" w14:textId="77777777" w:rsidR="00E522FB" w:rsidRPr="00E522FB" w:rsidRDefault="00E522FB" w:rsidP="0044383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 xml:space="preserve">2- اللغة الفرنسية، </w:t>
                      </w:r>
                      <w:r w:rsidR="004438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ممتازة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D6E4B9" wp14:editId="4380398D">
                <wp:simplePos x="0" y="0"/>
                <wp:positionH relativeFrom="column">
                  <wp:posOffset>64770</wp:posOffset>
                </wp:positionH>
                <wp:positionV relativeFrom="paragraph">
                  <wp:posOffset>73025</wp:posOffset>
                </wp:positionV>
                <wp:extent cx="8950325" cy="559435"/>
                <wp:effectExtent l="7620" t="7620" r="14605" b="330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0325" cy="559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57B7B4" w14:textId="77777777" w:rsidR="00074955" w:rsidRPr="009D748F" w:rsidRDefault="00074955" w:rsidP="009D748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SY"/>
                              </w:rPr>
                            </w:pPr>
                            <w:r w:rsidRPr="009D748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Y"/>
                              </w:rPr>
                              <w:t>المعلومات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D6E4B9" id="AutoShape 3" o:spid="_x0000_s1029" style="position:absolute;margin-left:5.1pt;margin-top:5.75pt;width:704.75pt;height:44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1857B7B4" w14:textId="77777777" w:rsidR="00074955" w:rsidRPr="009D748F" w:rsidRDefault="00074955" w:rsidP="009D748F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SY"/>
                        </w:rPr>
                      </w:pPr>
                      <w:r w:rsidRPr="009D748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Y"/>
                        </w:rPr>
                        <w:t>المعلومات الشخصية</w:t>
                      </w:r>
                    </w:p>
                  </w:txbxContent>
                </v:textbox>
              </v:roundrect>
            </w:pict>
          </mc:Fallback>
        </mc:AlternateContent>
      </w:r>
      <w:r w:rsidR="00402F68">
        <w:rPr>
          <w:rtl/>
          <w:lang w:bidi="ar-SY"/>
        </w:rPr>
        <w:br w:type="page"/>
      </w:r>
    </w:p>
    <w:p w14:paraId="0594007D" w14:textId="1781B4C2" w:rsidR="002043CC" w:rsidRDefault="002F347B">
      <w:pPr>
        <w:rPr>
          <w:rtl/>
          <w:lang w:bidi="ar-SY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11640D" wp14:editId="531CEB74">
                <wp:simplePos x="0" y="0"/>
                <wp:positionH relativeFrom="column">
                  <wp:posOffset>-8890</wp:posOffset>
                </wp:positionH>
                <wp:positionV relativeFrom="paragraph">
                  <wp:posOffset>-207010</wp:posOffset>
                </wp:positionV>
                <wp:extent cx="9088120" cy="462280"/>
                <wp:effectExtent l="10160" t="12065" r="17145" b="3048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8120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5E3E37" w14:textId="77777777" w:rsidR="002043CC" w:rsidRPr="00402F68" w:rsidRDefault="002043CC" w:rsidP="002043CC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SY"/>
                              </w:rPr>
                            </w:pPr>
                            <w:r w:rsidRPr="00402F6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Y"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1640D" id="AutoShape 6" o:spid="_x0000_s1030" style="position:absolute;left:0;text-align:left;margin-left:-.7pt;margin-top:-16.3pt;width:715.6pt;height:3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445E3E37" w14:textId="77777777" w:rsidR="002043CC" w:rsidRPr="00402F68" w:rsidRDefault="002043CC" w:rsidP="002043C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SY"/>
                        </w:rPr>
                      </w:pPr>
                      <w:r w:rsidRPr="00402F6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Y"/>
                        </w:rPr>
                        <w:t>السيرة الذاتية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1183"/>
        <w:bidiVisual/>
        <w:tblW w:w="142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80" w:firstRow="0" w:lastRow="0" w:firstColumn="1" w:lastColumn="0" w:noHBand="0" w:noVBand="1"/>
      </w:tblPr>
      <w:tblGrid>
        <w:gridCol w:w="2457"/>
        <w:gridCol w:w="2814"/>
        <w:gridCol w:w="1408"/>
        <w:gridCol w:w="2742"/>
        <w:gridCol w:w="2181"/>
        <w:gridCol w:w="2618"/>
      </w:tblGrid>
      <w:tr w:rsidR="00C337ED" w:rsidRPr="00F6369E" w14:paraId="5154A1F5" w14:textId="77777777" w:rsidTr="00C337ED">
        <w:trPr>
          <w:trHeight w:val="591"/>
        </w:trPr>
        <w:tc>
          <w:tcPr>
            <w:tcW w:w="24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9E3794E" w14:textId="77777777" w:rsidR="00C337ED" w:rsidRPr="00F6369E" w:rsidRDefault="00C337ED" w:rsidP="00C33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الجهة العامة الرئيسية</w:t>
            </w:r>
          </w:p>
        </w:tc>
        <w:tc>
          <w:tcPr>
            <w:tcW w:w="2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6B15A29" w14:textId="77777777" w:rsidR="00C337ED" w:rsidRPr="00FF40CB" w:rsidRDefault="00CB7471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F40CB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جامعة دمشق</w:t>
            </w:r>
          </w:p>
        </w:tc>
        <w:tc>
          <w:tcPr>
            <w:tcW w:w="1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CDCB2E9" w14:textId="77777777" w:rsidR="00C337ED" w:rsidRPr="00F6369E" w:rsidRDefault="00C337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الجهة العامة الفرعية</w:t>
            </w:r>
          </w:p>
        </w:tc>
        <w:tc>
          <w:tcPr>
            <w:tcW w:w="2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9C84A38" w14:textId="77777777" w:rsidR="00C337ED" w:rsidRPr="002C288A" w:rsidRDefault="00CB7471" w:rsidP="004438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2C288A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كلية </w:t>
            </w:r>
            <w:r w:rsidR="00443838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الاقتصاد</w:t>
            </w:r>
          </w:p>
        </w:tc>
        <w:tc>
          <w:tcPr>
            <w:tcW w:w="21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3D41B4F" w14:textId="77777777" w:rsidR="00C337ED" w:rsidRPr="00F6369E" w:rsidRDefault="00C337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المسمى الوظيفي</w:t>
            </w:r>
          </w:p>
        </w:tc>
        <w:tc>
          <w:tcPr>
            <w:tcW w:w="26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B28A527" w14:textId="77777777" w:rsidR="00C337ED" w:rsidRPr="002C288A" w:rsidRDefault="008368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مدرس</w:t>
            </w:r>
          </w:p>
        </w:tc>
      </w:tr>
      <w:tr w:rsidR="00C337ED" w:rsidRPr="00F6369E" w14:paraId="5C53B5A5" w14:textId="77777777" w:rsidTr="00C337ED">
        <w:trPr>
          <w:trHeight w:val="591"/>
        </w:trPr>
        <w:tc>
          <w:tcPr>
            <w:tcW w:w="24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D61736" w14:textId="77777777" w:rsidR="00C337ED" w:rsidRPr="00F6369E" w:rsidRDefault="00C337ED" w:rsidP="00C33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صك إشغال مركز الأعمال</w:t>
            </w:r>
          </w:p>
        </w:tc>
        <w:tc>
          <w:tcPr>
            <w:tcW w:w="2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4538F9" w14:textId="77777777" w:rsidR="00C337ED" w:rsidRPr="00F6369E" w:rsidRDefault="00C337ED" w:rsidP="00C337ED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  <w:tc>
          <w:tcPr>
            <w:tcW w:w="1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A797CD" w14:textId="77777777" w:rsidR="00C337ED" w:rsidRPr="00F6369E" w:rsidRDefault="00C337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رقم الصك</w:t>
            </w:r>
          </w:p>
        </w:tc>
        <w:tc>
          <w:tcPr>
            <w:tcW w:w="2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8776A2A" w14:textId="77777777" w:rsidR="00C337ED" w:rsidRPr="002C288A" w:rsidRDefault="00C337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1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30AD2B" w14:textId="77777777" w:rsidR="00C337ED" w:rsidRPr="00F6369E" w:rsidRDefault="00C337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تاريخ الصك</w:t>
            </w:r>
          </w:p>
        </w:tc>
        <w:tc>
          <w:tcPr>
            <w:tcW w:w="26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701147" w14:textId="77777777" w:rsidR="00C337ED" w:rsidRPr="002C288A" w:rsidRDefault="00C337ED" w:rsidP="003C71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C337ED" w:rsidRPr="00F6369E" w14:paraId="0435FEF8" w14:textId="77777777" w:rsidTr="00C337ED">
        <w:trPr>
          <w:trHeight w:val="629"/>
        </w:trPr>
        <w:tc>
          <w:tcPr>
            <w:tcW w:w="24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26C67AA" w14:textId="77777777" w:rsidR="00C337ED" w:rsidRPr="00F6369E" w:rsidRDefault="00C337ED" w:rsidP="00C33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عدد سنوات الخدمة</w:t>
            </w:r>
          </w:p>
        </w:tc>
        <w:tc>
          <w:tcPr>
            <w:tcW w:w="4222" w:type="dxa"/>
            <w:gridSpan w:val="2"/>
            <w:tcBorders>
              <w:top w:val="single" w:sz="8" w:space="0" w:color="4F81BD"/>
              <w:left w:val="single" w:sz="8" w:space="0" w:color="4F81BD"/>
              <w:bottom w:val="single" w:sz="24" w:space="0" w:color="17365D"/>
              <w:right w:val="single" w:sz="8" w:space="0" w:color="4F81BD"/>
            </w:tcBorders>
            <w:shd w:val="clear" w:color="auto" w:fill="D3DFEE"/>
            <w:vAlign w:val="center"/>
          </w:tcPr>
          <w:p w14:paraId="63D1ADBC" w14:textId="77777777" w:rsidR="00C337ED" w:rsidRPr="00F6369E" w:rsidRDefault="00443838" w:rsidP="007121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28</w:t>
            </w:r>
            <w:r w:rsidR="00712143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عام</w:t>
            </w:r>
          </w:p>
        </w:tc>
        <w:tc>
          <w:tcPr>
            <w:tcW w:w="2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E030259" w14:textId="77777777" w:rsidR="00C337ED" w:rsidRPr="00F6369E" w:rsidRDefault="00C337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تاريخ المباشرة في الدولة</w:t>
            </w:r>
          </w:p>
        </w:tc>
        <w:tc>
          <w:tcPr>
            <w:tcW w:w="479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47E169A" w14:textId="77777777" w:rsidR="00C337ED" w:rsidRPr="00712143" w:rsidRDefault="008368ED" w:rsidP="00C337E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4/11</w:t>
            </w:r>
            <w:r w:rsidR="00443838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/1993</w:t>
            </w:r>
          </w:p>
        </w:tc>
      </w:tr>
      <w:tr w:rsidR="00C337ED" w:rsidRPr="00F6369E" w14:paraId="119EF6B4" w14:textId="77777777" w:rsidTr="00F6369E">
        <w:trPr>
          <w:trHeight w:val="591"/>
        </w:trPr>
        <w:tc>
          <w:tcPr>
            <w:tcW w:w="14220" w:type="dxa"/>
            <w:gridSpan w:val="6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vAlign w:val="center"/>
          </w:tcPr>
          <w:p w14:paraId="26832E96" w14:textId="77777777" w:rsidR="00C337ED" w:rsidRPr="00F6369E" w:rsidRDefault="00C337ED" w:rsidP="00C33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F6369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bidi="ar-SY"/>
              </w:rPr>
              <w:t>الخبرات السابقة قبل شغل المنصب</w:t>
            </w:r>
          </w:p>
        </w:tc>
      </w:tr>
    </w:tbl>
    <w:p w14:paraId="1A6B1270" w14:textId="124D7DAC" w:rsidR="00364141" w:rsidRDefault="002F347B">
      <w:pPr>
        <w:bidi w:val="0"/>
        <w:rPr>
          <w:rtl/>
          <w:lang w:bidi="ar-SY"/>
        </w:rPr>
      </w:pPr>
      <w:r>
        <w:rPr>
          <w:noProof/>
          <w:rtl/>
          <w:lang w:bidi="ar-SY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380E35" wp14:editId="56EC7F7C">
                <wp:simplePos x="0" y="0"/>
                <wp:positionH relativeFrom="column">
                  <wp:posOffset>-7653</wp:posOffset>
                </wp:positionH>
                <wp:positionV relativeFrom="paragraph">
                  <wp:posOffset>2495219</wp:posOffset>
                </wp:positionV>
                <wp:extent cx="8916035" cy="3044561"/>
                <wp:effectExtent l="0" t="0" r="18415" b="2286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6035" cy="3044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1EFD" w14:textId="343421C7" w:rsidR="00935A19" w:rsidRDefault="00935A19" w:rsidP="00E4710F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before="120"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رئيس مجلس إدارة الاتحاد العربي للتنمية الزراعية منذ 15/4/2021 ولغاية تاريخه.</w:t>
                            </w:r>
                          </w:p>
                          <w:p w14:paraId="1965B78C" w14:textId="2D1550E5" w:rsidR="00E4710F" w:rsidRDefault="00E4710F" w:rsidP="00E4710F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before="120"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bidi="ar-SY"/>
                              </w:rPr>
                            </w:pP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مدير مكتب </w:t>
                            </w:r>
                            <w:r w:rsidR="00935A1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السيد 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رئيس مجلس الوزراء </w:t>
                            </w:r>
                            <w:r w:rsidR="00935A19"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خلال الفترة 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19/10/2015 </w:t>
                            </w:r>
                            <w:r w:rsidR="00935A1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-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 </w:t>
                            </w:r>
                            <w:r w:rsidR="00935A1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17/4/2021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.</w:t>
                            </w:r>
                          </w:p>
                          <w:p w14:paraId="6E3F31B9" w14:textId="77777777" w:rsidR="00B62D3D" w:rsidRPr="00CF23A7" w:rsidRDefault="00B62D3D" w:rsidP="00A67225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before="120"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bidi="ar-SY"/>
                              </w:rPr>
                            </w:pP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مستشار السيد رئيس مجلس الوزراء </w:t>
                            </w:r>
                            <w:r w:rsidR="00A67225"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خلال الفترة 5/11/2014-19/10/2015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.</w:t>
                            </w:r>
                          </w:p>
                          <w:p w14:paraId="09638B6F" w14:textId="77777777" w:rsidR="00B62D3D" w:rsidRPr="00CF23A7" w:rsidRDefault="00B62D3D" w:rsidP="007966D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before="120"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</w:pPr>
                            <w:r w:rsidRPr="00CF23A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عضو هيئة تدريسية</w:t>
                            </w:r>
                            <w:r w:rsidR="007966D2"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،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 كلية الاقتصاد</w:t>
                            </w:r>
                            <w:r w:rsidR="007966D2"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، جامعة دمشق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 منذ 2008 لغاية تاريخه.</w:t>
                            </w:r>
                          </w:p>
                          <w:p w14:paraId="4AE8D34D" w14:textId="77777777" w:rsidR="00B62D3D" w:rsidRPr="00CF23A7" w:rsidRDefault="00B62D3D" w:rsidP="00B62D3D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before="120"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</w:pPr>
                            <w:r w:rsidRPr="00CF23A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عضو هيئة تدريسية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 xml:space="preserve"> في المعهد المتوسط للسكرتاريا خلال الفترة 1998-2001</w:t>
                            </w:r>
                          </w:p>
                          <w:p w14:paraId="60FF10BB" w14:textId="6D7F59E3" w:rsidR="007966D2" w:rsidRDefault="007966D2" w:rsidP="0047376A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before="120"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bidi="ar-SY"/>
                              </w:rPr>
                            </w:pPr>
                            <w:r w:rsidRPr="00CF23A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معاون رئيس شعبة حسابات جارية ومحاسبة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، المصرف التجاري السوري خلال الفترة 1994-1998.</w:t>
                            </w:r>
                          </w:p>
                          <w:p w14:paraId="3431B505" w14:textId="49E38AD8" w:rsidR="00364141" w:rsidRPr="007966D2" w:rsidRDefault="007966D2" w:rsidP="007966D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before="12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SY"/>
                              </w:rPr>
                            </w:pPr>
                            <w:r w:rsidRPr="00CF23A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مديرية الشؤون المالية</w:t>
                            </w:r>
                            <w:r w:rsidRPr="00CF23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، الهيئة العامة للاستشعار عن بعد خلال الفترة 1993-1994</w:t>
                            </w:r>
                            <w:r w:rsidR="00935A1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0E35" id="Text Box 17" o:spid="_x0000_s1031" type="#_x0000_t202" style="position:absolute;margin-left:-.6pt;margin-top:196.45pt;width:702.05pt;height:23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oBHAIAADMEAAAOAAAAZHJzL2Uyb0RvYy54bWysU9tu2zAMfR+wfxD0vthJk6w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">
                <v:textbox>
                  <w:txbxContent>
                    <w:p w14:paraId="32261EFD" w14:textId="343421C7" w:rsidR="00935A19" w:rsidRDefault="00935A19" w:rsidP="00E4710F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120" w:line="360" w:lineRule="auto"/>
                        <w:rPr>
                          <w:b/>
                          <w:bCs/>
                          <w:sz w:val="32"/>
                          <w:szCs w:val="32"/>
                          <w:lang w:bidi="ar-SY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رئيس مجلس إدارة الاتحاد العربي للتنمية الزراعية منذ 15/4/2021 ولغاية تاريخه.</w:t>
                      </w:r>
                    </w:p>
                    <w:p w14:paraId="1965B78C" w14:textId="2D1550E5" w:rsidR="00E4710F" w:rsidRDefault="00E4710F" w:rsidP="00E4710F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120" w:line="360" w:lineRule="auto"/>
                        <w:rPr>
                          <w:b/>
                          <w:bCs/>
                          <w:sz w:val="32"/>
                          <w:szCs w:val="32"/>
                          <w:lang w:bidi="ar-SY"/>
                        </w:rPr>
                      </w:pP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مدير مكتب </w:t>
                      </w:r>
                      <w:r w:rsidR="00935A1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السيد 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رئيس مجلس الوزراء </w:t>
                      </w:r>
                      <w:r w:rsidR="00935A19"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خلال الفترة 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19/10/2015 </w:t>
                      </w:r>
                      <w:r w:rsidR="00935A1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-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 </w:t>
                      </w:r>
                      <w:r w:rsidR="00935A1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17/4/2021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.</w:t>
                      </w:r>
                    </w:p>
                    <w:p w14:paraId="6E3F31B9" w14:textId="77777777" w:rsidR="00B62D3D" w:rsidRPr="00CF23A7" w:rsidRDefault="00B62D3D" w:rsidP="00A67225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120" w:line="360" w:lineRule="auto"/>
                        <w:rPr>
                          <w:b/>
                          <w:bCs/>
                          <w:sz w:val="32"/>
                          <w:szCs w:val="32"/>
                          <w:lang w:bidi="ar-SY"/>
                        </w:rPr>
                      </w:pP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مستشار السيد رئيس مجلس الوزراء </w:t>
                      </w:r>
                      <w:r w:rsidR="00A67225"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خلال الفترة 5/11/2014-19/10/2015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.</w:t>
                      </w:r>
                    </w:p>
                    <w:p w14:paraId="09638B6F" w14:textId="77777777" w:rsidR="00B62D3D" w:rsidRPr="00CF23A7" w:rsidRDefault="00B62D3D" w:rsidP="007966D2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120"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</w:pPr>
                      <w:r w:rsidRPr="00CF23A7">
                        <w:rPr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عضو هيئة تدريسية</w:t>
                      </w:r>
                      <w:r w:rsidR="007966D2"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،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 كلية الاقتصاد</w:t>
                      </w:r>
                      <w:r w:rsidR="007966D2"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، جامعة دمشق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 منذ 2008 لغاية تاريخه.</w:t>
                      </w:r>
                    </w:p>
                    <w:p w14:paraId="4AE8D34D" w14:textId="77777777" w:rsidR="00B62D3D" w:rsidRPr="00CF23A7" w:rsidRDefault="00B62D3D" w:rsidP="00B62D3D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120"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</w:pPr>
                      <w:r w:rsidRPr="00CF23A7">
                        <w:rPr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عضو هيئة تدريسية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 xml:space="preserve"> في المعهد المتوسط للسكرتاريا خلال الفترة 1998-2001</w:t>
                      </w:r>
                    </w:p>
                    <w:p w14:paraId="60FF10BB" w14:textId="6D7F59E3" w:rsidR="007966D2" w:rsidRDefault="007966D2" w:rsidP="0047376A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120" w:line="360" w:lineRule="auto"/>
                        <w:rPr>
                          <w:b/>
                          <w:bCs/>
                          <w:sz w:val="32"/>
                          <w:szCs w:val="32"/>
                          <w:lang w:bidi="ar-SY"/>
                        </w:rPr>
                      </w:pPr>
                      <w:r w:rsidRPr="00CF23A7">
                        <w:rPr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معاون رئيس شعبة حسابات جارية ومحاسبة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، المصرف التجاري السوري خلال الفترة 1994-1998.</w:t>
                      </w:r>
                    </w:p>
                    <w:p w14:paraId="3431B505" w14:textId="49E38AD8" w:rsidR="00364141" w:rsidRPr="007966D2" w:rsidRDefault="007966D2" w:rsidP="007966D2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120" w:line="360" w:lineRule="auto"/>
                        <w:rPr>
                          <w:b/>
                          <w:bCs/>
                          <w:sz w:val="28"/>
                          <w:szCs w:val="28"/>
                          <w:lang w:bidi="ar-SY"/>
                        </w:rPr>
                      </w:pPr>
                      <w:r w:rsidRPr="00CF23A7">
                        <w:rPr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مديرية الشؤون المالية</w:t>
                      </w:r>
                      <w:r w:rsidRPr="00CF23A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، الهيئة العامة للاستشعار عن بعد خلال الفترة 1993-1994</w:t>
                      </w:r>
                      <w:r w:rsidR="00935A1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Y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85C5AB" wp14:editId="72C8F07C">
                <wp:simplePos x="0" y="0"/>
                <wp:positionH relativeFrom="column">
                  <wp:posOffset>-8890</wp:posOffset>
                </wp:positionH>
                <wp:positionV relativeFrom="paragraph">
                  <wp:posOffset>147955</wp:posOffset>
                </wp:positionV>
                <wp:extent cx="9088120" cy="398145"/>
                <wp:effectExtent l="10160" t="11430" r="17145" b="2857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8120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97B1AF" w14:textId="77777777" w:rsidR="002043CC" w:rsidRPr="009D748F" w:rsidRDefault="002043CC" w:rsidP="002043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Y"/>
                              </w:rPr>
                              <w:t>الخبرة الوظيفية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5C5AB" id="AutoShape 7" o:spid="_x0000_s1032" style="position:absolute;margin-left:-.7pt;margin-top:11.65pt;width:715.6pt;height:3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2997B1AF" w14:textId="77777777" w:rsidR="002043CC" w:rsidRPr="009D748F" w:rsidRDefault="002043CC" w:rsidP="002043CC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SY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Y"/>
                        </w:rPr>
                        <w:t>الخبرة الوظيفية</w:t>
                      </w:r>
                    </w:p>
                  </w:txbxContent>
                </v:textbox>
              </v:roundrect>
            </w:pict>
          </mc:Fallback>
        </mc:AlternateContent>
      </w:r>
      <w:r w:rsidR="002043CC">
        <w:rPr>
          <w:rtl/>
          <w:lang w:bidi="ar-SY"/>
        </w:rPr>
        <w:br w:type="page"/>
      </w:r>
    </w:p>
    <w:p w14:paraId="18AF0B43" w14:textId="79A5B505" w:rsidR="002043CC" w:rsidRDefault="002F347B">
      <w:pPr>
        <w:bidi w:val="0"/>
        <w:rPr>
          <w:rtl/>
          <w:lang w:bidi="ar-SY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D16BA" wp14:editId="10431C69">
                <wp:simplePos x="0" y="0"/>
                <wp:positionH relativeFrom="column">
                  <wp:posOffset>14605</wp:posOffset>
                </wp:positionH>
                <wp:positionV relativeFrom="paragraph">
                  <wp:posOffset>-118110</wp:posOffset>
                </wp:positionV>
                <wp:extent cx="8950325" cy="462280"/>
                <wp:effectExtent l="14605" t="15240" r="17145" b="2730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0325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5B3D0B" w14:textId="77777777" w:rsidR="002043CC" w:rsidRPr="00402F68" w:rsidRDefault="002043CC" w:rsidP="002043CC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SY"/>
                              </w:rPr>
                            </w:pPr>
                            <w:r w:rsidRPr="00402F6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Y"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FD16BA" id="AutoShape 8" o:spid="_x0000_s1033" style="position:absolute;margin-left:1.15pt;margin-top:-9.3pt;width:704.75pt;height:3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765B3D0B" w14:textId="77777777" w:rsidR="002043CC" w:rsidRPr="00402F68" w:rsidRDefault="002043CC" w:rsidP="002043C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SY"/>
                        </w:rPr>
                      </w:pPr>
                      <w:r w:rsidRPr="00402F6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Y"/>
                        </w:rPr>
                        <w:t>السيرة الذاتية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4FC224" w14:textId="6B8D48EF" w:rsidR="002043CC" w:rsidRDefault="002F347B" w:rsidP="002043CC">
      <w:pPr>
        <w:rPr>
          <w:rtl/>
          <w:lang w:bidi="ar-SY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D9CBD" wp14:editId="604FAC2E">
                <wp:simplePos x="0" y="0"/>
                <wp:positionH relativeFrom="column">
                  <wp:posOffset>14605</wp:posOffset>
                </wp:positionH>
                <wp:positionV relativeFrom="paragraph">
                  <wp:posOffset>151130</wp:posOffset>
                </wp:positionV>
                <wp:extent cx="8950325" cy="480695"/>
                <wp:effectExtent l="14605" t="14605" r="17145" b="2857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0325" cy="480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54EDAB" w14:textId="77777777" w:rsidR="002043CC" w:rsidRPr="009D748F" w:rsidRDefault="002043CC" w:rsidP="002043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Y"/>
                              </w:rPr>
                              <w:t>المسار الوظيفي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D9CBD" id="AutoShape 9" o:spid="_x0000_s1034" style="position:absolute;left:0;text-align:left;margin-left:1.15pt;margin-top:11.9pt;width:704.75pt;height: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6854EDAB" w14:textId="77777777" w:rsidR="002043CC" w:rsidRPr="009D748F" w:rsidRDefault="002043CC" w:rsidP="002043CC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SY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Y"/>
                        </w:rPr>
                        <w:t>المسار الوظيفي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829"/>
        <w:bidiVisual/>
        <w:tblW w:w="14276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2379"/>
        <w:gridCol w:w="2541"/>
        <w:gridCol w:w="2835"/>
        <w:gridCol w:w="2552"/>
        <w:gridCol w:w="1589"/>
        <w:gridCol w:w="2380"/>
      </w:tblGrid>
      <w:tr w:rsidR="00643C16" w:rsidRPr="00F6369E" w14:paraId="57E46F4B" w14:textId="77777777" w:rsidTr="00F6369E">
        <w:trPr>
          <w:trHeight w:val="459"/>
        </w:trPr>
        <w:tc>
          <w:tcPr>
            <w:tcW w:w="2379" w:type="dxa"/>
            <w:tcBorders>
              <w:top w:val="nil"/>
              <w:left w:val="nil"/>
              <w:bottom w:val="single" w:sz="24" w:space="0" w:color="C0504D"/>
              <w:right w:val="single" w:sz="12" w:space="0" w:color="FFFFFF"/>
            </w:tcBorders>
            <w:shd w:val="clear" w:color="auto" w:fill="4F81BD"/>
            <w:vAlign w:val="center"/>
          </w:tcPr>
          <w:p w14:paraId="24D7866B" w14:textId="77777777" w:rsidR="00643C16" w:rsidRPr="00F6369E" w:rsidRDefault="00643C16" w:rsidP="00F6369E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lang w:bidi="ar-SY"/>
              </w:rPr>
            </w:pPr>
            <w:r w:rsidRPr="00F6369E">
              <w:rPr>
                <w:rFonts w:hint="cs"/>
                <w:b/>
                <w:bCs/>
                <w:color w:val="FFFFFF"/>
                <w:sz w:val="32"/>
                <w:szCs w:val="32"/>
                <w:rtl/>
                <w:lang w:bidi="ar-SY"/>
              </w:rPr>
              <w:t>الجهة العامة</w:t>
            </w:r>
          </w:p>
        </w:tc>
        <w:tc>
          <w:tcPr>
            <w:tcW w:w="2541" w:type="dxa"/>
            <w:tcBorders>
              <w:top w:val="nil"/>
              <w:left w:val="single" w:sz="12" w:space="0" w:color="FFFFFF"/>
              <w:bottom w:val="single" w:sz="24" w:space="0" w:color="C0504D"/>
              <w:right w:val="single" w:sz="12" w:space="0" w:color="FFFFFF"/>
            </w:tcBorders>
            <w:shd w:val="clear" w:color="auto" w:fill="4F81BD"/>
            <w:vAlign w:val="center"/>
          </w:tcPr>
          <w:p w14:paraId="7B4C7835" w14:textId="77777777" w:rsidR="00643C16" w:rsidRPr="00F6369E" w:rsidRDefault="00643C16" w:rsidP="00F6369E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lang w:bidi="ar-SY"/>
              </w:rPr>
            </w:pPr>
            <w:r w:rsidRPr="00F6369E">
              <w:rPr>
                <w:rFonts w:hint="cs"/>
                <w:b/>
                <w:bCs/>
                <w:color w:val="FFFFFF"/>
                <w:sz w:val="32"/>
                <w:szCs w:val="32"/>
                <w:rtl/>
                <w:lang w:bidi="ar-SY"/>
              </w:rPr>
              <w:t>الوحدة التنظيمية</w:t>
            </w:r>
          </w:p>
        </w:tc>
        <w:tc>
          <w:tcPr>
            <w:tcW w:w="2835" w:type="dxa"/>
            <w:tcBorders>
              <w:top w:val="nil"/>
              <w:left w:val="single" w:sz="12" w:space="0" w:color="FFFFFF"/>
              <w:bottom w:val="single" w:sz="24" w:space="0" w:color="C0504D"/>
              <w:right w:val="single" w:sz="12" w:space="0" w:color="FFFFFF"/>
            </w:tcBorders>
            <w:shd w:val="clear" w:color="auto" w:fill="4F81BD"/>
            <w:vAlign w:val="center"/>
          </w:tcPr>
          <w:p w14:paraId="3FAC7214" w14:textId="77777777" w:rsidR="00643C16" w:rsidRPr="00F6369E" w:rsidRDefault="00643C16" w:rsidP="00F6369E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lang w:bidi="ar-SY"/>
              </w:rPr>
            </w:pPr>
            <w:r w:rsidRPr="00F6369E">
              <w:rPr>
                <w:rFonts w:hint="cs"/>
                <w:b/>
                <w:bCs/>
                <w:color w:val="FFFFFF"/>
                <w:sz w:val="32"/>
                <w:szCs w:val="32"/>
                <w:rtl/>
                <w:lang w:bidi="ar-SY"/>
              </w:rPr>
              <w:t>المسمى الوظيفي</w:t>
            </w:r>
          </w:p>
        </w:tc>
        <w:tc>
          <w:tcPr>
            <w:tcW w:w="2552" w:type="dxa"/>
            <w:tcBorders>
              <w:top w:val="nil"/>
              <w:left w:val="single" w:sz="12" w:space="0" w:color="FFFFFF"/>
              <w:bottom w:val="single" w:sz="24" w:space="0" w:color="C0504D"/>
              <w:right w:val="single" w:sz="12" w:space="0" w:color="FFFFFF"/>
            </w:tcBorders>
            <w:shd w:val="clear" w:color="auto" w:fill="4F81BD"/>
            <w:vAlign w:val="center"/>
          </w:tcPr>
          <w:p w14:paraId="55A14799" w14:textId="77777777" w:rsidR="00643C16" w:rsidRPr="00F6369E" w:rsidRDefault="00643C16" w:rsidP="00F6369E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lang w:bidi="ar-SY"/>
              </w:rPr>
            </w:pPr>
            <w:r w:rsidRPr="00F6369E">
              <w:rPr>
                <w:rFonts w:hint="cs"/>
                <w:b/>
                <w:bCs/>
                <w:color w:val="FFFFFF"/>
                <w:sz w:val="32"/>
                <w:szCs w:val="32"/>
                <w:rtl/>
                <w:lang w:bidi="ar-SY"/>
              </w:rPr>
              <w:t>العلاقة الوظيفية</w:t>
            </w:r>
          </w:p>
        </w:tc>
        <w:tc>
          <w:tcPr>
            <w:tcW w:w="1589" w:type="dxa"/>
            <w:tcBorders>
              <w:top w:val="nil"/>
              <w:left w:val="single" w:sz="12" w:space="0" w:color="FFFFFF"/>
              <w:bottom w:val="single" w:sz="24" w:space="0" w:color="C0504D"/>
              <w:right w:val="single" w:sz="12" w:space="0" w:color="FFFFFF"/>
            </w:tcBorders>
            <w:shd w:val="clear" w:color="auto" w:fill="4F81BD"/>
            <w:vAlign w:val="center"/>
          </w:tcPr>
          <w:p w14:paraId="2744ACB9" w14:textId="77777777" w:rsidR="00643C16" w:rsidRPr="00F6369E" w:rsidRDefault="00643C16" w:rsidP="00F6369E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lang w:bidi="ar-SY"/>
              </w:rPr>
            </w:pPr>
            <w:r w:rsidRPr="00F6369E">
              <w:rPr>
                <w:rFonts w:hint="cs"/>
                <w:b/>
                <w:bCs/>
                <w:color w:val="FFFFFF"/>
                <w:sz w:val="32"/>
                <w:szCs w:val="32"/>
                <w:rtl/>
                <w:lang w:bidi="ar-SY"/>
              </w:rPr>
              <w:t>الفئة</w:t>
            </w:r>
          </w:p>
        </w:tc>
        <w:tc>
          <w:tcPr>
            <w:tcW w:w="2380" w:type="dxa"/>
            <w:tcBorders>
              <w:top w:val="nil"/>
              <w:left w:val="single" w:sz="12" w:space="0" w:color="FFFFFF"/>
              <w:bottom w:val="single" w:sz="24" w:space="0" w:color="C0504D"/>
              <w:right w:val="nil"/>
            </w:tcBorders>
            <w:shd w:val="clear" w:color="auto" w:fill="4F81BD"/>
            <w:vAlign w:val="center"/>
          </w:tcPr>
          <w:p w14:paraId="10A2FD84" w14:textId="77777777" w:rsidR="00643C16" w:rsidRPr="00F6369E" w:rsidRDefault="00643C16" w:rsidP="00F6369E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lang w:bidi="ar-SY"/>
              </w:rPr>
            </w:pPr>
            <w:r w:rsidRPr="00F6369E">
              <w:rPr>
                <w:rFonts w:hint="cs"/>
                <w:b/>
                <w:bCs/>
                <w:color w:val="FFFFFF"/>
                <w:sz w:val="32"/>
                <w:szCs w:val="32"/>
                <w:rtl/>
                <w:lang w:bidi="ar-SY"/>
              </w:rPr>
              <w:t>تاريخ المباشرة</w:t>
            </w:r>
          </w:p>
        </w:tc>
      </w:tr>
      <w:tr w:rsidR="00643C16" w:rsidRPr="00F6369E" w14:paraId="259C6807" w14:textId="77777777" w:rsidTr="00F26F58">
        <w:trPr>
          <w:trHeight w:val="1023"/>
        </w:trPr>
        <w:tc>
          <w:tcPr>
            <w:tcW w:w="2379" w:type="dxa"/>
            <w:shd w:val="clear" w:color="auto" w:fill="A7BFDE"/>
            <w:vAlign w:val="center"/>
          </w:tcPr>
          <w:p w14:paraId="718E6EE1" w14:textId="77777777" w:rsidR="00643C16" w:rsidRPr="00CF23A7" w:rsidRDefault="00F26F58" w:rsidP="00F6369E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الهيئة العامة للاستشعار عن بعد</w:t>
            </w:r>
          </w:p>
        </w:tc>
        <w:tc>
          <w:tcPr>
            <w:tcW w:w="2541" w:type="dxa"/>
            <w:shd w:val="clear" w:color="auto" w:fill="A7BFDE"/>
            <w:vAlign w:val="center"/>
          </w:tcPr>
          <w:p w14:paraId="00409764" w14:textId="77777777" w:rsidR="00643C16" w:rsidRPr="00CF23A7" w:rsidRDefault="00F26F58" w:rsidP="00554D55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sz w:val="32"/>
                <w:szCs w:val="32"/>
                <w:rtl/>
                <w:lang w:bidi="ar-SY"/>
              </w:rPr>
              <w:t>مديرية الشؤون المالية</w:t>
            </w:r>
          </w:p>
        </w:tc>
        <w:tc>
          <w:tcPr>
            <w:tcW w:w="2835" w:type="dxa"/>
            <w:shd w:val="clear" w:color="auto" w:fill="A7BFDE"/>
            <w:vAlign w:val="center"/>
          </w:tcPr>
          <w:p w14:paraId="48FC8F4D" w14:textId="77777777" w:rsidR="00643C16" w:rsidRPr="00CF23A7" w:rsidRDefault="00F26F58" w:rsidP="00F6369E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معاون رئيس شعبة</w:t>
            </w:r>
          </w:p>
        </w:tc>
        <w:tc>
          <w:tcPr>
            <w:tcW w:w="2552" w:type="dxa"/>
            <w:shd w:val="clear" w:color="auto" w:fill="A7BFDE"/>
            <w:vAlign w:val="center"/>
          </w:tcPr>
          <w:p w14:paraId="1C124AC1" w14:textId="77777777" w:rsidR="00643C16" w:rsidRPr="00CF23A7" w:rsidRDefault="00643C16" w:rsidP="00F6369E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</w:p>
        </w:tc>
        <w:tc>
          <w:tcPr>
            <w:tcW w:w="1589" w:type="dxa"/>
            <w:shd w:val="clear" w:color="auto" w:fill="A7BFDE"/>
            <w:vAlign w:val="center"/>
          </w:tcPr>
          <w:p w14:paraId="04CA7E72" w14:textId="77777777" w:rsidR="00643C16" w:rsidRPr="00CF23A7" w:rsidRDefault="00A733E3" w:rsidP="00F6369E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اولى</w:t>
            </w:r>
          </w:p>
        </w:tc>
        <w:tc>
          <w:tcPr>
            <w:tcW w:w="2380" w:type="dxa"/>
            <w:shd w:val="clear" w:color="auto" w:fill="A7BFDE"/>
            <w:vAlign w:val="center"/>
          </w:tcPr>
          <w:p w14:paraId="676194F5" w14:textId="77777777" w:rsidR="00643C16" w:rsidRPr="00CF23A7" w:rsidRDefault="00F26F58" w:rsidP="00F6369E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4/11/1993</w:t>
            </w:r>
          </w:p>
        </w:tc>
      </w:tr>
      <w:tr w:rsidR="00F26F58" w:rsidRPr="00F6369E" w14:paraId="483F8ECF" w14:textId="77777777" w:rsidTr="00F6369E">
        <w:trPr>
          <w:trHeight w:val="459"/>
        </w:trPr>
        <w:tc>
          <w:tcPr>
            <w:tcW w:w="2379" w:type="dxa"/>
            <w:shd w:val="clear" w:color="auto" w:fill="EDF2F8"/>
            <w:vAlign w:val="center"/>
          </w:tcPr>
          <w:p w14:paraId="7C4F9308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المصرف التجاري السوري</w:t>
            </w:r>
          </w:p>
        </w:tc>
        <w:tc>
          <w:tcPr>
            <w:tcW w:w="2541" w:type="dxa"/>
            <w:shd w:val="clear" w:color="auto" w:fill="EDF2F8"/>
            <w:vAlign w:val="center"/>
          </w:tcPr>
          <w:p w14:paraId="13C8867B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فرع /11/ دمشق</w:t>
            </w:r>
          </w:p>
        </w:tc>
        <w:tc>
          <w:tcPr>
            <w:tcW w:w="2835" w:type="dxa"/>
            <w:shd w:val="clear" w:color="auto" w:fill="EDF2F8"/>
            <w:vAlign w:val="center"/>
          </w:tcPr>
          <w:p w14:paraId="0EDBD7CE" w14:textId="77777777" w:rsidR="00F26F58" w:rsidRPr="00CF23A7" w:rsidRDefault="00CC39FF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معاون رئيس شعبة حسابات جارية ومحاسبة</w:t>
            </w:r>
          </w:p>
        </w:tc>
        <w:tc>
          <w:tcPr>
            <w:tcW w:w="2552" w:type="dxa"/>
            <w:shd w:val="clear" w:color="auto" w:fill="EDF2F8"/>
            <w:vAlign w:val="center"/>
          </w:tcPr>
          <w:p w14:paraId="22F2B961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</w:p>
        </w:tc>
        <w:tc>
          <w:tcPr>
            <w:tcW w:w="1589" w:type="dxa"/>
            <w:shd w:val="clear" w:color="auto" w:fill="EDF2F8"/>
            <w:vAlign w:val="center"/>
          </w:tcPr>
          <w:p w14:paraId="54BE72E9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اولى</w:t>
            </w:r>
          </w:p>
        </w:tc>
        <w:tc>
          <w:tcPr>
            <w:tcW w:w="2380" w:type="dxa"/>
            <w:shd w:val="clear" w:color="auto" w:fill="EDF2F8"/>
            <w:vAlign w:val="center"/>
          </w:tcPr>
          <w:p w14:paraId="294B4916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1/6/1994</w:t>
            </w:r>
          </w:p>
        </w:tc>
      </w:tr>
      <w:tr w:rsidR="00A92E3D" w:rsidRPr="00F6369E" w14:paraId="39C0B487" w14:textId="77777777" w:rsidTr="00F6369E">
        <w:trPr>
          <w:trHeight w:val="490"/>
        </w:trPr>
        <w:tc>
          <w:tcPr>
            <w:tcW w:w="2379" w:type="dxa"/>
            <w:shd w:val="clear" w:color="auto" w:fill="A7BFDE"/>
            <w:vAlign w:val="center"/>
          </w:tcPr>
          <w:p w14:paraId="49566F6B" w14:textId="77777777" w:rsidR="00A92E3D" w:rsidRPr="00CF23A7" w:rsidRDefault="00F26F58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وزارة التعليم العالي</w:t>
            </w:r>
          </w:p>
        </w:tc>
        <w:tc>
          <w:tcPr>
            <w:tcW w:w="2541" w:type="dxa"/>
            <w:shd w:val="clear" w:color="auto" w:fill="A7BFDE"/>
            <w:vAlign w:val="center"/>
          </w:tcPr>
          <w:p w14:paraId="13FD3C02" w14:textId="77777777" w:rsidR="00A92E3D" w:rsidRPr="00CF23A7" w:rsidRDefault="00F26F58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المعهد المتوسط للسكرتاريا</w:t>
            </w:r>
          </w:p>
        </w:tc>
        <w:tc>
          <w:tcPr>
            <w:tcW w:w="2835" w:type="dxa"/>
            <w:shd w:val="clear" w:color="auto" w:fill="A7BFDE"/>
            <w:vAlign w:val="center"/>
          </w:tcPr>
          <w:p w14:paraId="74F3CDEC" w14:textId="77777777" w:rsidR="00A92E3D" w:rsidRPr="00CF23A7" w:rsidRDefault="00F26F58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عضو هيئة تدريسية</w:t>
            </w:r>
          </w:p>
        </w:tc>
        <w:tc>
          <w:tcPr>
            <w:tcW w:w="2552" w:type="dxa"/>
            <w:shd w:val="clear" w:color="auto" w:fill="A7BFDE"/>
            <w:vAlign w:val="center"/>
          </w:tcPr>
          <w:p w14:paraId="482FD596" w14:textId="77777777" w:rsidR="00A92E3D" w:rsidRPr="00CF23A7" w:rsidRDefault="00A92E3D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</w:p>
        </w:tc>
        <w:tc>
          <w:tcPr>
            <w:tcW w:w="1589" w:type="dxa"/>
            <w:shd w:val="clear" w:color="auto" w:fill="A7BFDE"/>
            <w:vAlign w:val="center"/>
          </w:tcPr>
          <w:p w14:paraId="6E21C942" w14:textId="77777777" w:rsidR="00A92E3D" w:rsidRPr="00CF23A7" w:rsidRDefault="00A92E3D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اولى</w:t>
            </w:r>
          </w:p>
        </w:tc>
        <w:tc>
          <w:tcPr>
            <w:tcW w:w="2380" w:type="dxa"/>
            <w:shd w:val="clear" w:color="auto" w:fill="A7BFDE"/>
            <w:vAlign w:val="center"/>
          </w:tcPr>
          <w:p w14:paraId="2132ED27" w14:textId="77777777" w:rsidR="00A92E3D" w:rsidRPr="00CF23A7" w:rsidRDefault="00F26F58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1/9/1998</w:t>
            </w:r>
          </w:p>
        </w:tc>
      </w:tr>
      <w:tr w:rsidR="00A92E3D" w:rsidRPr="00F6369E" w14:paraId="7207CDA3" w14:textId="77777777" w:rsidTr="00F6369E">
        <w:trPr>
          <w:trHeight w:val="459"/>
        </w:trPr>
        <w:tc>
          <w:tcPr>
            <w:tcW w:w="2379" w:type="dxa"/>
            <w:shd w:val="clear" w:color="auto" w:fill="EDF2F8"/>
            <w:vAlign w:val="center"/>
          </w:tcPr>
          <w:p w14:paraId="30DA8433" w14:textId="77777777" w:rsidR="00A92E3D" w:rsidRPr="00CF23A7" w:rsidRDefault="00A92E3D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جامعة دمشق</w:t>
            </w:r>
          </w:p>
        </w:tc>
        <w:tc>
          <w:tcPr>
            <w:tcW w:w="2541" w:type="dxa"/>
            <w:shd w:val="clear" w:color="auto" w:fill="EDF2F8"/>
            <w:vAlign w:val="center"/>
          </w:tcPr>
          <w:p w14:paraId="4A0E543F" w14:textId="77777777" w:rsidR="00A92E3D" w:rsidRPr="00CF23A7" w:rsidRDefault="00F26F58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الاقتصاد</w:t>
            </w:r>
          </w:p>
        </w:tc>
        <w:tc>
          <w:tcPr>
            <w:tcW w:w="2835" w:type="dxa"/>
            <w:shd w:val="clear" w:color="auto" w:fill="EDF2F8"/>
            <w:vAlign w:val="center"/>
          </w:tcPr>
          <w:p w14:paraId="22C2C5D0" w14:textId="77777777" w:rsidR="00A92E3D" w:rsidRPr="00CF23A7" w:rsidRDefault="00F26F58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معيد</w:t>
            </w:r>
          </w:p>
        </w:tc>
        <w:tc>
          <w:tcPr>
            <w:tcW w:w="2552" w:type="dxa"/>
            <w:shd w:val="clear" w:color="auto" w:fill="EDF2F8"/>
            <w:vAlign w:val="center"/>
          </w:tcPr>
          <w:p w14:paraId="252B76A2" w14:textId="77777777" w:rsidR="00A92E3D" w:rsidRPr="00CF23A7" w:rsidRDefault="00A92E3D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</w:p>
        </w:tc>
        <w:tc>
          <w:tcPr>
            <w:tcW w:w="1589" w:type="dxa"/>
            <w:shd w:val="clear" w:color="auto" w:fill="EDF2F8"/>
            <w:vAlign w:val="center"/>
          </w:tcPr>
          <w:p w14:paraId="0F72F5ED" w14:textId="77777777" w:rsidR="00A92E3D" w:rsidRPr="00CF23A7" w:rsidRDefault="00A92E3D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اولى</w:t>
            </w:r>
          </w:p>
        </w:tc>
        <w:tc>
          <w:tcPr>
            <w:tcW w:w="2380" w:type="dxa"/>
            <w:shd w:val="clear" w:color="auto" w:fill="EDF2F8"/>
            <w:vAlign w:val="center"/>
          </w:tcPr>
          <w:p w14:paraId="48514D1B" w14:textId="77777777" w:rsidR="00A92E3D" w:rsidRPr="00CF23A7" w:rsidRDefault="00F26F58" w:rsidP="00A92E3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1/4/2001</w:t>
            </w:r>
          </w:p>
        </w:tc>
      </w:tr>
      <w:tr w:rsidR="00F26F58" w:rsidRPr="00F6369E" w14:paraId="44CA9863" w14:textId="77777777" w:rsidTr="00F6369E">
        <w:trPr>
          <w:trHeight w:val="490"/>
        </w:trPr>
        <w:tc>
          <w:tcPr>
            <w:tcW w:w="2379" w:type="dxa"/>
            <w:shd w:val="clear" w:color="auto" w:fill="A7BFDE"/>
            <w:vAlign w:val="center"/>
          </w:tcPr>
          <w:p w14:paraId="3068D556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جامعة دمشق</w:t>
            </w:r>
          </w:p>
        </w:tc>
        <w:tc>
          <w:tcPr>
            <w:tcW w:w="2541" w:type="dxa"/>
            <w:shd w:val="clear" w:color="auto" w:fill="A7BFDE"/>
            <w:vAlign w:val="center"/>
          </w:tcPr>
          <w:p w14:paraId="40CD061B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الاقتصاد</w:t>
            </w:r>
          </w:p>
        </w:tc>
        <w:tc>
          <w:tcPr>
            <w:tcW w:w="2835" w:type="dxa"/>
            <w:shd w:val="clear" w:color="auto" w:fill="A7BFDE"/>
            <w:vAlign w:val="center"/>
          </w:tcPr>
          <w:p w14:paraId="147006B0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معيد موفد (فرنسا)</w:t>
            </w:r>
          </w:p>
        </w:tc>
        <w:tc>
          <w:tcPr>
            <w:tcW w:w="2552" w:type="dxa"/>
            <w:shd w:val="clear" w:color="auto" w:fill="A7BFDE"/>
            <w:vAlign w:val="center"/>
          </w:tcPr>
          <w:p w14:paraId="28BD4F5A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</w:p>
        </w:tc>
        <w:tc>
          <w:tcPr>
            <w:tcW w:w="1589" w:type="dxa"/>
            <w:shd w:val="clear" w:color="auto" w:fill="A7BFDE"/>
            <w:vAlign w:val="center"/>
          </w:tcPr>
          <w:p w14:paraId="0199F921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اولى</w:t>
            </w:r>
          </w:p>
        </w:tc>
        <w:tc>
          <w:tcPr>
            <w:tcW w:w="2380" w:type="dxa"/>
            <w:shd w:val="clear" w:color="auto" w:fill="A7BFDE"/>
            <w:vAlign w:val="center"/>
          </w:tcPr>
          <w:p w14:paraId="0AF71AC4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5/11/2002</w:t>
            </w:r>
          </w:p>
        </w:tc>
      </w:tr>
      <w:tr w:rsidR="00F26F58" w:rsidRPr="00F6369E" w14:paraId="1D4A9567" w14:textId="77777777" w:rsidTr="00F6369E">
        <w:trPr>
          <w:trHeight w:val="490"/>
        </w:trPr>
        <w:tc>
          <w:tcPr>
            <w:tcW w:w="2379" w:type="dxa"/>
            <w:shd w:val="clear" w:color="auto" w:fill="A7BFDE"/>
            <w:vAlign w:val="center"/>
          </w:tcPr>
          <w:p w14:paraId="2B44E260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جامعة دمشق</w:t>
            </w:r>
          </w:p>
        </w:tc>
        <w:tc>
          <w:tcPr>
            <w:tcW w:w="2541" w:type="dxa"/>
            <w:shd w:val="clear" w:color="auto" w:fill="A7BFDE"/>
            <w:vAlign w:val="center"/>
          </w:tcPr>
          <w:p w14:paraId="0CAD34ED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الاقتصاد</w:t>
            </w:r>
          </w:p>
        </w:tc>
        <w:tc>
          <w:tcPr>
            <w:tcW w:w="2835" w:type="dxa"/>
            <w:shd w:val="clear" w:color="auto" w:fill="A7BFDE"/>
            <w:vAlign w:val="center"/>
          </w:tcPr>
          <w:p w14:paraId="6BD4167A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مدرس</w:t>
            </w:r>
          </w:p>
        </w:tc>
        <w:tc>
          <w:tcPr>
            <w:tcW w:w="2552" w:type="dxa"/>
            <w:shd w:val="clear" w:color="auto" w:fill="A7BFDE"/>
            <w:vAlign w:val="center"/>
          </w:tcPr>
          <w:p w14:paraId="426F30DE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</w:p>
        </w:tc>
        <w:tc>
          <w:tcPr>
            <w:tcW w:w="1589" w:type="dxa"/>
            <w:shd w:val="clear" w:color="auto" w:fill="A7BFDE"/>
            <w:vAlign w:val="center"/>
          </w:tcPr>
          <w:p w14:paraId="3EB299E1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اولى</w:t>
            </w:r>
          </w:p>
        </w:tc>
        <w:tc>
          <w:tcPr>
            <w:tcW w:w="2380" w:type="dxa"/>
            <w:shd w:val="clear" w:color="auto" w:fill="A7BFDE"/>
            <w:vAlign w:val="center"/>
          </w:tcPr>
          <w:p w14:paraId="64C60F6C" w14:textId="77777777" w:rsidR="00F26F58" w:rsidRPr="00CF23A7" w:rsidRDefault="00F26F58" w:rsidP="00F26F58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25/9/2008</w:t>
            </w:r>
          </w:p>
        </w:tc>
      </w:tr>
    </w:tbl>
    <w:p w14:paraId="51524ADC" w14:textId="77777777" w:rsidR="00643C16" w:rsidRDefault="002043CC">
      <w:pPr>
        <w:bidi w:val="0"/>
        <w:rPr>
          <w:rtl/>
          <w:lang w:bidi="ar-SY"/>
        </w:rPr>
      </w:pPr>
      <w:r>
        <w:rPr>
          <w:rtl/>
          <w:lang w:bidi="ar-SY"/>
        </w:rPr>
        <w:br w:type="page"/>
      </w:r>
    </w:p>
    <w:tbl>
      <w:tblPr>
        <w:tblpPr w:leftFromText="180" w:rightFromText="180" w:vertAnchor="text" w:horzAnchor="margin" w:tblpY="280"/>
        <w:bidiVisual/>
        <w:tblW w:w="14276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2379"/>
        <w:gridCol w:w="4242"/>
        <w:gridCol w:w="7655"/>
      </w:tblGrid>
      <w:tr w:rsidR="00CD4856" w:rsidRPr="00F6369E" w14:paraId="6D5D1CF8" w14:textId="77777777" w:rsidTr="00CF23A7">
        <w:trPr>
          <w:trHeight w:val="459"/>
        </w:trPr>
        <w:tc>
          <w:tcPr>
            <w:tcW w:w="2379" w:type="dxa"/>
            <w:shd w:val="clear" w:color="auto" w:fill="EDF2F8"/>
            <w:vAlign w:val="center"/>
          </w:tcPr>
          <w:p w14:paraId="5D0ECDD6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4242" w:type="dxa"/>
            <w:tcBorders>
              <w:bottom w:val="single" w:sz="24" w:space="0" w:color="C0504D"/>
            </w:tcBorders>
            <w:shd w:val="clear" w:color="auto" w:fill="EDF2F8"/>
            <w:vAlign w:val="center"/>
          </w:tcPr>
          <w:p w14:paraId="1BFB6482" w14:textId="77777777" w:rsidR="00CD4856" w:rsidRPr="00CF23A7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40"/>
                <w:szCs w:val="40"/>
                <w:rtl/>
                <w:lang w:bidi="ar-SY"/>
              </w:rPr>
              <w:t>اسم المقرر</w:t>
            </w:r>
          </w:p>
        </w:tc>
        <w:tc>
          <w:tcPr>
            <w:tcW w:w="7655" w:type="dxa"/>
            <w:tcBorders>
              <w:bottom w:val="single" w:sz="24" w:space="0" w:color="C0504D"/>
            </w:tcBorders>
            <w:shd w:val="clear" w:color="auto" w:fill="EDF2F8"/>
            <w:vAlign w:val="center"/>
          </w:tcPr>
          <w:p w14:paraId="164B99EF" w14:textId="77777777" w:rsidR="00CD4856" w:rsidRPr="00CF23A7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40"/>
                <w:szCs w:val="40"/>
                <w:rtl/>
                <w:lang w:bidi="ar-SY"/>
              </w:rPr>
              <w:t>الجهة</w:t>
            </w:r>
          </w:p>
        </w:tc>
      </w:tr>
    </w:tbl>
    <w:tbl>
      <w:tblPr>
        <w:tblpPr w:leftFromText="180" w:rightFromText="180" w:vertAnchor="text" w:horzAnchor="margin" w:tblpY="776"/>
        <w:bidiVisual/>
        <w:tblW w:w="14276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2379"/>
        <w:gridCol w:w="5234"/>
        <w:gridCol w:w="6663"/>
      </w:tblGrid>
      <w:tr w:rsidR="00CD4856" w:rsidRPr="00F6369E" w14:paraId="19B394AF" w14:textId="77777777" w:rsidTr="00BB3933">
        <w:trPr>
          <w:trHeight w:val="505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282D4A4F" w14:textId="77777777" w:rsidR="00CD4856" w:rsidRPr="00CF23A7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خبرات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تدريسية :</w:t>
            </w:r>
            <w:proofErr w:type="gramEnd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تدريس مقررات: </w:t>
            </w:r>
          </w:p>
        </w:tc>
        <w:tc>
          <w:tcPr>
            <w:tcW w:w="5234" w:type="dxa"/>
            <w:tcBorders>
              <w:top w:val="single" w:sz="24" w:space="0" w:color="C0504D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6C88880C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الاقتصاد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للمدراء 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</w:tc>
        <w:tc>
          <w:tcPr>
            <w:tcW w:w="6663" w:type="dxa"/>
            <w:tcBorders>
              <w:top w:val="single" w:sz="24" w:space="0" w:color="C0504D"/>
              <w:bottom w:val="single" w:sz="4" w:space="0" w:color="auto"/>
            </w:tcBorders>
            <w:shd w:val="clear" w:color="auto" w:fill="EDF2F8"/>
            <w:vAlign w:val="center"/>
          </w:tcPr>
          <w:p w14:paraId="4CD81BE9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الماجستير التنفيذي في المعهد العالي للإدارة 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–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هبا</w:t>
            </w:r>
          </w:p>
        </w:tc>
      </w:tr>
      <w:tr w:rsidR="00CD4856" w:rsidRPr="00F6369E" w14:paraId="13D410D7" w14:textId="77777777" w:rsidTr="00CF23A7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195BCBA7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71A0837B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اقتصاديات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السياحة 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35E10044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ماجستير - كلية السياحة ـ جامعة دمشق</w:t>
            </w:r>
          </w:p>
        </w:tc>
      </w:tr>
      <w:tr w:rsidR="00CD4856" w:rsidRPr="00F6369E" w14:paraId="276FBFD5" w14:textId="77777777" w:rsidTr="00CF23A7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4996BD4E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36E931D4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تخطيط المشروعات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2B295959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منهجية البحث العلمي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6C55822C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ماجستير - المعهد العالي للتنمية الإدارية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-  جامعة</w:t>
            </w:r>
            <w:proofErr w:type="gramEnd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دمشق</w:t>
            </w:r>
          </w:p>
        </w:tc>
      </w:tr>
      <w:tr w:rsidR="00CD4856" w:rsidRPr="00F6369E" w14:paraId="4E40721A" w14:textId="77777777" w:rsidTr="00CF23A7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051F0CF3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13406D18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الأعمال المصرفية المحلية و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الدولية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29A5E8A5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التحليل الاقتصادي الكلي باللغة الفرنسية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5CDABAE3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ماجستير 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–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كلية الاقتصاد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-  جامعة</w:t>
            </w:r>
            <w:proofErr w:type="gramEnd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دمشق</w:t>
            </w:r>
          </w:p>
        </w:tc>
      </w:tr>
      <w:tr w:rsidR="00CD4856" w:rsidRPr="00F6369E" w14:paraId="37FD4ABD" w14:textId="77777777" w:rsidTr="00CF23A7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19662EE8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00223D7F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مبادئ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الاقتصاد 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3C9DE1FE" w14:textId="77777777" w:rsidR="00CD4856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الاقتصاد الكلي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0FF3913D" w14:textId="77777777" w:rsidR="00BB3933" w:rsidRPr="00CF23A7" w:rsidRDefault="00BB3933" w:rsidP="00BB3933">
            <w:pPr>
              <w:spacing w:after="0" w:line="240" w:lineRule="auto"/>
              <w:ind w:left="720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0E17895C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جامعة قاسيون الخاصة للعلوم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و التكنولوجيا</w:t>
            </w:r>
            <w:proofErr w:type="gramEnd"/>
          </w:p>
        </w:tc>
      </w:tr>
      <w:tr w:rsidR="00CD4856" w:rsidRPr="00F6369E" w14:paraId="2927E9EF" w14:textId="77777777" w:rsidTr="00BB3933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0B2916F8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4262E78F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المصارف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الاسلامية .</w:t>
            </w:r>
            <w:proofErr w:type="gramEnd"/>
          </w:p>
          <w:p w14:paraId="675A2D04" w14:textId="77777777" w:rsidR="00CD4856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التأمين الاسلامي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097DEB04" w14:textId="77777777" w:rsidR="00BB3933" w:rsidRPr="00CF23A7" w:rsidRDefault="00BB3933" w:rsidP="00BB3933">
            <w:pPr>
              <w:spacing w:after="0" w:line="240" w:lineRule="auto"/>
              <w:ind w:left="720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3EADB5E5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مجمع السيدة الرقية 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- 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معهد الشام العالي</w:t>
            </w:r>
          </w:p>
        </w:tc>
      </w:tr>
      <w:tr w:rsidR="00CD4856" w:rsidRPr="00F6369E" w14:paraId="24521606" w14:textId="77777777" w:rsidTr="00BB3933">
        <w:trPr>
          <w:trHeight w:val="1052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7B464432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F2F8"/>
            <w:vAlign w:val="center"/>
          </w:tcPr>
          <w:p w14:paraId="51B33237" w14:textId="77777777" w:rsidR="00CD4856" w:rsidRPr="00CF23A7" w:rsidRDefault="00CF23A7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مبادئ الاقتصاد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</w:p>
          <w:p w14:paraId="629A5227" w14:textId="77777777" w:rsidR="00CD4856" w:rsidRPr="00CF23A7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مبادئ التمويل.</w:t>
            </w:r>
          </w:p>
          <w:p w14:paraId="554E8AC4" w14:textId="05CC1FF1" w:rsidR="00CD4856" w:rsidRDefault="00CD4856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المالية العامة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02F20FE9" w14:textId="2B297965" w:rsidR="005A69CE" w:rsidRDefault="005A69CE" w:rsidP="00CF23A7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الاقتصاد الكلي</w:t>
            </w:r>
          </w:p>
          <w:p w14:paraId="412E70EC" w14:textId="77777777" w:rsidR="00BB3933" w:rsidRPr="00CF23A7" w:rsidRDefault="00BB3933" w:rsidP="00BB3933">
            <w:pPr>
              <w:spacing w:after="0" w:line="240" w:lineRule="auto"/>
              <w:ind w:left="720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F2F8"/>
            <w:vAlign w:val="center"/>
          </w:tcPr>
          <w:p w14:paraId="2DAEE0E8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جامعة الرشيد الدولية الخاصة للعلوم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و التكنولوجيا</w:t>
            </w:r>
            <w:proofErr w:type="gramEnd"/>
          </w:p>
          <w:p w14:paraId="28F6EF96" w14:textId="77777777" w:rsidR="00CD4856" w:rsidRPr="00CF23A7" w:rsidRDefault="00CD4856" w:rsidP="00CF23A7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</w:p>
        </w:tc>
      </w:tr>
      <w:tr w:rsidR="00CD4856" w:rsidRPr="00F6369E" w14:paraId="7E8EAEF2" w14:textId="77777777" w:rsidTr="00BB3933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7C23B76C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0140A2E0" w14:textId="3DABF9F9" w:rsidR="00CD4856" w:rsidRPr="00CF23A7" w:rsidRDefault="00CD4856" w:rsidP="00BB3933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اقتصاد</w:t>
            </w:r>
            <w:r w:rsidR="00935A19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يات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proofErr w:type="gramStart"/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الخدمات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27B50993" w14:textId="77777777" w:rsidR="00CD4856" w:rsidRPr="00CF23A7" w:rsidRDefault="00CD4856" w:rsidP="00BB3933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الحسابات </w:t>
            </w:r>
            <w:proofErr w:type="gramStart"/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القومية 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673D0798" w14:textId="77777777" w:rsidR="00CD4856" w:rsidRPr="00CF23A7" w:rsidRDefault="00CD4856" w:rsidP="00BB3933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التخطيط الاقتصادي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2B594A98" w14:textId="77777777" w:rsidR="00CD4856" w:rsidRPr="00CF23A7" w:rsidRDefault="00CD4856" w:rsidP="00BB3933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النظرية الاقتصادية باللغة </w:t>
            </w:r>
            <w:proofErr w:type="gramStart"/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الفرنسية 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1B8F6876" w14:textId="77777777" w:rsidR="00CD4856" w:rsidRPr="00CF23A7" w:rsidRDefault="00CD4856" w:rsidP="00BB3933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دراسات اقتصادية باللغة </w:t>
            </w:r>
            <w:proofErr w:type="gramStart"/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الفرنسية 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67A73608" w14:textId="77777777" w:rsidR="00CD4856" w:rsidRPr="00CF23A7" w:rsidRDefault="00CD4856" w:rsidP="00BB3933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التمويل الدولي باللغة الفرنسية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</w:p>
          <w:p w14:paraId="14D0AF78" w14:textId="77777777" w:rsidR="00CD4856" w:rsidRPr="00CF23A7" w:rsidRDefault="00CD4856" w:rsidP="00BB3933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التجارة الالكترونية 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باللغة الفرنسية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24E84AEA" w14:textId="77777777" w:rsidR="00CD4856" w:rsidRPr="00CF23A7" w:rsidRDefault="00CD4856" w:rsidP="00BB3933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كلية الاقتصاد - جامعة دمشق</w:t>
            </w:r>
          </w:p>
        </w:tc>
      </w:tr>
      <w:tr w:rsidR="00CD4856" w:rsidRPr="00F6369E" w14:paraId="6666FE6E" w14:textId="77777777" w:rsidTr="00BB3933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42DA861B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54578DF4" w14:textId="77777777" w:rsidR="00CD4856" w:rsidRPr="00CF23A7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اللغة الفرنسية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3DEDA2CE" w14:textId="77777777" w:rsidR="00CD4856" w:rsidRPr="00CF23A7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المالية العامة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608B9885" w14:textId="77777777" w:rsidR="00CD4856" w:rsidRPr="00CF23A7" w:rsidRDefault="00CD4856" w:rsidP="00573D94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كلية الاقتصاد (التعليم المفتوح) - جامعة دمشق</w:t>
            </w:r>
          </w:p>
        </w:tc>
      </w:tr>
      <w:tr w:rsidR="00CD4856" w:rsidRPr="00F6369E" w14:paraId="4709DF54" w14:textId="77777777" w:rsidTr="00BB3933">
        <w:trPr>
          <w:trHeight w:val="459"/>
        </w:trPr>
        <w:tc>
          <w:tcPr>
            <w:tcW w:w="2379" w:type="dxa"/>
            <w:tcBorders>
              <w:right w:val="single" w:sz="4" w:space="0" w:color="auto"/>
            </w:tcBorders>
            <w:shd w:val="clear" w:color="auto" w:fill="EDF2F8"/>
            <w:vAlign w:val="center"/>
          </w:tcPr>
          <w:p w14:paraId="183BB32E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4555B0CB" w14:textId="19EA26F4" w:rsidR="00CD4856" w:rsidRPr="00CF23A7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الاقتصاد </w:t>
            </w:r>
            <w:r w:rsidR="00935A19"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الاداري.</w:t>
            </w:r>
          </w:p>
          <w:p w14:paraId="036C47B9" w14:textId="77777777" w:rsidR="00CD4856" w:rsidRPr="00CF23A7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الاقتصاد الجزئي.</w:t>
            </w:r>
          </w:p>
          <w:p w14:paraId="6C082DDD" w14:textId="77777777" w:rsidR="00CD4856" w:rsidRPr="00CF23A7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تاريخ الفكر الاقتصادي.</w:t>
            </w:r>
          </w:p>
          <w:p w14:paraId="10D47731" w14:textId="77777777" w:rsidR="00CD4856" w:rsidRPr="00CF23A7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مبادئ علم الاقتصاد.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41ED48AD" w14:textId="77777777" w:rsidR="00CD4856" w:rsidRPr="00CF23A7" w:rsidRDefault="00CD4856" w:rsidP="00573D94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الجامعة</w:t>
            </w:r>
            <w:r w:rsidRPr="00CF23A7">
              <w:rPr>
                <w:b/>
                <w:bCs/>
                <w:color w:val="000000"/>
                <w:sz w:val="32"/>
                <w:szCs w:val="32"/>
                <w:lang w:bidi="ar-SY"/>
              </w:rPr>
              <w:t> </w:t>
            </w:r>
            <w:r w:rsidRPr="00CF23A7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الافتراضية السورية</w:t>
            </w:r>
            <w:r w:rsidRPr="00CF23A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</w:tr>
      <w:tr w:rsidR="00CD4856" w:rsidRPr="00F6369E" w14:paraId="5E939A1F" w14:textId="77777777" w:rsidTr="00BB3933">
        <w:trPr>
          <w:trHeight w:val="459"/>
        </w:trPr>
        <w:tc>
          <w:tcPr>
            <w:tcW w:w="23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F2F8"/>
            <w:vAlign w:val="center"/>
          </w:tcPr>
          <w:p w14:paraId="60C9621F" w14:textId="77777777" w:rsidR="00CD4856" w:rsidRDefault="00CD4856" w:rsidP="00CD485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28C6197A" w14:textId="77777777" w:rsidR="00CD4856" w:rsidRPr="00BB3933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BB3933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المعلوماتية (الكمبيوتر</w:t>
            </w:r>
            <w:proofErr w:type="gramStart"/>
            <w:r w:rsidRPr="00BB3933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) </w:t>
            </w:r>
            <w:r w:rsidRPr="00BB393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52CC2B78" w14:textId="77777777" w:rsidR="00CD4856" w:rsidRPr="00BB3933" w:rsidRDefault="00CD4856" w:rsidP="00CD4856">
            <w:pPr>
              <w:numPr>
                <w:ilvl w:val="0"/>
                <w:numId w:val="10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BB3933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المراسلات التجارية والحكومية</w:t>
            </w:r>
            <w:r w:rsidRPr="00BB393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F2F8"/>
            <w:vAlign w:val="center"/>
          </w:tcPr>
          <w:p w14:paraId="7DAC85BD" w14:textId="77777777" w:rsidR="00CD4856" w:rsidRPr="00700DF5" w:rsidRDefault="00524A86" w:rsidP="00573D9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المعهد المتوسط للسكرتاريا</w:t>
            </w:r>
          </w:p>
        </w:tc>
      </w:tr>
    </w:tbl>
    <w:p w14:paraId="5F8C77D8" w14:textId="77777777" w:rsidR="00BB3933" w:rsidRDefault="00BB3933" w:rsidP="0087678C">
      <w:pPr>
        <w:rPr>
          <w:rtl/>
          <w:lang w:bidi="ar-SY"/>
        </w:rPr>
      </w:pPr>
    </w:p>
    <w:p w14:paraId="2ADE787B" w14:textId="12721900" w:rsidR="00BB3933" w:rsidRDefault="00BB3933" w:rsidP="0087678C">
      <w:pPr>
        <w:rPr>
          <w:rtl/>
          <w:lang w:bidi="ar-SY"/>
        </w:rPr>
      </w:pPr>
    </w:p>
    <w:p w14:paraId="3E35C913" w14:textId="77777777" w:rsidR="002C37BD" w:rsidRDefault="002C37BD" w:rsidP="0087678C">
      <w:pPr>
        <w:rPr>
          <w:rtl/>
          <w:lang w:bidi="ar-SY"/>
        </w:rPr>
      </w:pPr>
    </w:p>
    <w:p w14:paraId="33C0C673" w14:textId="77777777" w:rsidR="00BB3933" w:rsidRDefault="00BB3933" w:rsidP="0087678C">
      <w:pPr>
        <w:rPr>
          <w:rtl/>
          <w:lang w:bidi="ar-SY"/>
        </w:rPr>
      </w:pPr>
    </w:p>
    <w:tbl>
      <w:tblPr>
        <w:tblpPr w:leftFromText="180" w:rightFromText="180" w:vertAnchor="text" w:horzAnchor="margin" w:tblpXSpec="right" w:tblpY="-684"/>
        <w:bidiVisual/>
        <w:tblW w:w="14276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2379"/>
        <w:gridCol w:w="11897"/>
      </w:tblGrid>
      <w:tr w:rsidR="003D6136" w:rsidRPr="00F6369E" w14:paraId="5C3CC1AF" w14:textId="77777777" w:rsidTr="00BB3933">
        <w:trPr>
          <w:trHeight w:val="459"/>
        </w:trPr>
        <w:tc>
          <w:tcPr>
            <w:tcW w:w="2379" w:type="dxa"/>
            <w:vMerge w:val="restart"/>
            <w:shd w:val="clear" w:color="auto" w:fill="EDF2F8"/>
            <w:vAlign w:val="center"/>
          </w:tcPr>
          <w:p w14:paraId="0589F35C" w14:textId="77777777" w:rsidR="003D6136" w:rsidRDefault="003D6136" w:rsidP="003D6136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32"/>
                <w:szCs w:val="32"/>
                <w:rtl/>
              </w:rPr>
            </w:pPr>
          </w:p>
          <w:p w14:paraId="1849D223" w14:textId="77777777" w:rsidR="003D6136" w:rsidRPr="003D6136" w:rsidRDefault="003D6136" w:rsidP="003D6136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3D6136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اشراف على رسائل الماجستير والدكتوراه</w:t>
            </w:r>
            <w:r w:rsidR="00E53788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:</w:t>
            </w:r>
          </w:p>
        </w:tc>
        <w:tc>
          <w:tcPr>
            <w:tcW w:w="11897" w:type="dxa"/>
            <w:shd w:val="clear" w:color="auto" w:fill="EDF2F8"/>
            <w:vAlign w:val="center"/>
          </w:tcPr>
          <w:p w14:paraId="630F47A7" w14:textId="77777777" w:rsidR="003D6136" w:rsidRPr="003D6136" w:rsidRDefault="003D6136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السياسة النقدية </w:t>
            </w: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وأثرها</w:t>
            </w: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على السوق النقدية والمالية في سورية</w:t>
            </w: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(مشرف مشارك ـ أطروحة دكتوراه)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</w:tr>
      <w:tr w:rsidR="003D6136" w:rsidRPr="00F6369E" w14:paraId="4DBCE128" w14:textId="77777777" w:rsidTr="00BB3933">
        <w:trPr>
          <w:trHeight w:val="459"/>
        </w:trPr>
        <w:tc>
          <w:tcPr>
            <w:tcW w:w="2379" w:type="dxa"/>
            <w:vMerge/>
            <w:shd w:val="clear" w:color="auto" w:fill="EDF2F8"/>
            <w:vAlign w:val="center"/>
          </w:tcPr>
          <w:p w14:paraId="21DF459F" w14:textId="77777777" w:rsidR="003D6136" w:rsidRPr="00040169" w:rsidRDefault="003D6136" w:rsidP="00BB3933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8"/>
                <w:szCs w:val="28"/>
                <w:rtl/>
              </w:rPr>
            </w:pPr>
          </w:p>
        </w:tc>
        <w:tc>
          <w:tcPr>
            <w:tcW w:w="11897" w:type="dxa"/>
            <w:shd w:val="clear" w:color="auto" w:fill="EDF2F8"/>
            <w:vAlign w:val="center"/>
          </w:tcPr>
          <w:p w14:paraId="0D7E9F95" w14:textId="46E528E5" w:rsidR="003D6136" w:rsidRPr="003D6136" w:rsidRDefault="003D6136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التأثير المتبادل بين الكتلة النقدية والصيرفة الالكترونية</w:t>
            </w: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(مشرف مشارك ـ أطروحة دكتوراه).</w:t>
            </w:r>
          </w:p>
        </w:tc>
      </w:tr>
      <w:tr w:rsidR="003D6136" w:rsidRPr="00F6369E" w14:paraId="7BA195A8" w14:textId="77777777" w:rsidTr="00BB3933">
        <w:trPr>
          <w:trHeight w:val="459"/>
        </w:trPr>
        <w:tc>
          <w:tcPr>
            <w:tcW w:w="2379" w:type="dxa"/>
            <w:vMerge/>
            <w:shd w:val="clear" w:color="auto" w:fill="EDF2F8"/>
            <w:vAlign w:val="center"/>
          </w:tcPr>
          <w:p w14:paraId="6216A70D" w14:textId="77777777" w:rsidR="003D6136" w:rsidRPr="00040169" w:rsidRDefault="003D6136" w:rsidP="00BB3933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8"/>
                <w:szCs w:val="28"/>
                <w:rtl/>
              </w:rPr>
            </w:pPr>
          </w:p>
        </w:tc>
        <w:tc>
          <w:tcPr>
            <w:tcW w:w="11897" w:type="dxa"/>
            <w:shd w:val="clear" w:color="auto" w:fill="EDF2F8"/>
            <w:vAlign w:val="center"/>
          </w:tcPr>
          <w:p w14:paraId="1A1390AA" w14:textId="77777777" w:rsidR="003D6136" w:rsidRPr="003D6136" w:rsidRDefault="003D6136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تطور الصراع الاقتصادي الصيني الأمريكي وأثره على الاقتصاد السوري (أطروحة ماجستير)</w:t>
            </w:r>
            <w:r w:rsidR="002E60BE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</w:tc>
      </w:tr>
      <w:tr w:rsidR="003D6136" w:rsidRPr="00F6369E" w14:paraId="788F6532" w14:textId="77777777" w:rsidTr="00BB3933">
        <w:trPr>
          <w:trHeight w:val="459"/>
        </w:trPr>
        <w:tc>
          <w:tcPr>
            <w:tcW w:w="2379" w:type="dxa"/>
            <w:vMerge/>
            <w:shd w:val="clear" w:color="auto" w:fill="EDF2F8"/>
            <w:vAlign w:val="center"/>
          </w:tcPr>
          <w:p w14:paraId="00F74E50" w14:textId="77777777" w:rsidR="003D6136" w:rsidRPr="00040169" w:rsidRDefault="003D6136" w:rsidP="00BB3933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8"/>
                <w:szCs w:val="28"/>
                <w:rtl/>
              </w:rPr>
            </w:pPr>
          </w:p>
        </w:tc>
        <w:tc>
          <w:tcPr>
            <w:tcW w:w="11897" w:type="dxa"/>
            <w:shd w:val="clear" w:color="auto" w:fill="EDF2F8"/>
            <w:vAlign w:val="center"/>
          </w:tcPr>
          <w:p w14:paraId="2A840557" w14:textId="1F756071" w:rsidR="003D6136" w:rsidRPr="003D6136" w:rsidRDefault="001330F2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أثر</w:t>
            </w:r>
            <w:r w:rsidR="003D6136"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السياسة المالية على المستوى العام للأسعار في سورية</w:t>
            </w:r>
            <w:r w:rsidR="003D6136"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(أطروحة ماجستير).</w:t>
            </w:r>
          </w:p>
          <w:p w14:paraId="25CDAFE1" w14:textId="77777777" w:rsidR="003D6136" w:rsidRPr="003D6136" w:rsidRDefault="003D6136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العوامل المؤثرة على تحقيق الاستقرار المالي في الاقتصاد السوري (أطروحة ماجستير).</w:t>
            </w:r>
          </w:p>
          <w:p w14:paraId="5EE0FE7A" w14:textId="7501981A" w:rsidR="003D6136" w:rsidRPr="003D6136" w:rsidRDefault="003D6136" w:rsidP="00881C4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العلاقة بين </w:t>
            </w: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استقلالية</w:t>
            </w: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المصرف</w:t>
            </w: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المركزي و</w:t>
            </w: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التضخم (أطروحة ماجستير).</w:t>
            </w:r>
          </w:p>
        </w:tc>
      </w:tr>
      <w:tr w:rsidR="003D6136" w:rsidRPr="00F6369E" w14:paraId="06BBB773" w14:textId="77777777" w:rsidTr="00BB3933">
        <w:trPr>
          <w:trHeight w:val="459"/>
        </w:trPr>
        <w:tc>
          <w:tcPr>
            <w:tcW w:w="2379" w:type="dxa"/>
            <w:vMerge/>
            <w:shd w:val="clear" w:color="auto" w:fill="EDF2F8"/>
            <w:vAlign w:val="center"/>
          </w:tcPr>
          <w:p w14:paraId="302A33A3" w14:textId="77777777" w:rsidR="003D6136" w:rsidRPr="00040169" w:rsidRDefault="003D6136" w:rsidP="00BB3933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8"/>
                <w:szCs w:val="28"/>
                <w:rtl/>
              </w:rPr>
            </w:pPr>
          </w:p>
        </w:tc>
        <w:tc>
          <w:tcPr>
            <w:tcW w:w="11897" w:type="dxa"/>
            <w:shd w:val="clear" w:color="auto" w:fill="EDF2F8"/>
            <w:vAlign w:val="center"/>
          </w:tcPr>
          <w:p w14:paraId="5E0BD372" w14:textId="59352178" w:rsidR="003D6136" w:rsidRPr="003D6136" w:rsidRDefault="003D6136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دور</w:t>
            </w:r>
            <w:r w:rsidRPr="003D6136">
              <w:rPr>
                <w:b/>
                <w:bCs/>
                <w:color w:val="000000"/>
                <w:sz w:val="32"/>
                <w:szCs w:val="32"/>
                <w:lang w:bidi="ar-SY"/>
              </w:rPr>
              <w:t xml:space="preserve"> </w:t>
            </w: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البنوك المركزية</w:t>
            </w:r>
            <w:r w:rsidRPr="003D6136">
              <w:rPr>
                <w:b/>
                <w:bCs/>
                <w:color w:val="000000"/>
                <w:sz w:val="32"/>
                <w:szCs w:val="32"/>
                <w:lang w:bidi="ar-SY"/>
              </w:rPr>
              <w:t xml:space="preserve"> </w:t>
            </w: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في تحقيق الاستقرار النقدي</w:t>
            </w: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(أطروحة ماجستير).</w:t>
            </w:r>
          </w:p>
        </w:tc>
      </w:tr>
      <w:tr w:rsidR="003D6136" w:rsidRPr="00F6369E" w14:paraId="1DDBBCB3" w14:textId="77777777" w:rsidTr="00BB3933">
        <w:trPr>
          <w:trHeight w:val="459"/>
        </w:trPr>
        <w:tc>
          <w:tcPr>
            <w:tcW w:w="2379" w:type="dxa"/>
            <w:vMerge/>
            <w:shd w:val="clear" w:color="auto" w:fill="EDF2F8"/>
            <w:vAlign w:val="center"/>
          </w:tcPr>
          <w:p w14:paraId="6A7973FE" w14:textId="77777777" w:rsidR="003D6136" w:rsidRPr="00040169" w:rsidRDefault="003D6136" w:rsidP="00BB3933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8"/>
                <w:szCs w:val="28"/>
                <w:rtl/>
              </w:rPr>
            </w:pPr>
          </w:p>
        </w:tc>
        <w:tc>
          <w:tcPr>
            <w:tcW w:w="11897" w:type="dxa"/>
            <w:shd w:val="clear" w:color="auto" w:fill="EDF2F8"/>
            <w:vAlign w:val="center"/>
          </w:tcPr>
          <w:p w14:paraId="5063C079" w14:textId="75608BAF" w:rsidR="003D6136" w:rsidRPr="003D6136" w:rsidRDefault="003D6136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3D6136"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أثر سياسات الدعم الحكومي في سوريا على قطاعي الزراعة والصناعة</w:t>
            </w: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(أطروحة ماجستير).</w:t>
            </w:r>
          </w:p>
        </w:tc>
      </w:tr>
      <w:tr w:rsidR="003D6136" w:rsidRPr="00F6369E" w14:paraId="16E70905" w14:textId="77777777" w:rsidTr="00BB3933">
        <w:trPr>
          <w:trHeight w:val="459"/>
        </w:trPr>
        <w:tc>
          <w:tcPr>
            <w:tcW w:w="2379" w:type="dxa"/>
            <w:vMerge/>
            <w:shd w:val="clear" w:color="auto" w:fill="EDF2F8"/>
            <w:vAlign w:val="center"/>
          </w:tcPr>
          <w:p w14:paraId="11E2D13C" w14:textId="77777777" w:rsidR="003D6136" w:rsidRPr="00040169" w:rsidRDefault="003D6136" w:rsidP="00BB3933">
            <w:pPr>
              <w:spacing w:after="0" w:line="240" w:lineRule="auto"/>
              <w:jc w:val="center"/>
              <w:rPr>
                <w:rFonts w:cs="Times New Roman"/>
                <w:b/>
                <w:bCs/>
                <w:snapToGrid w:val="0"/>
                <w:sz w:val="28"/>
                <w:szCs w:val="28"/>
                <w:rtl/>
              </w:rPr>
            </w:pPr>
          </w:p>
        </w:tc>
        <w:tc>
          <w:tcPr>
            <w:tcW w:w="11897" w:type="dxa"/>
            <w:shd w:val="clear" w:color="auto" w:fill="EDF2F8"/>
            <w:vAlign w:val="center"/>
          </w:tcPr>
          <w:p w14:paraId="25FCAC51" w14:textId="77777777" w:rsidR="003D6136" w:rsidRDefault="003D6136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العوامل المؤثرة على تسعير القروض المصرفية في سورية (أطروحة ماجستير</w:t>
            </w:r>
            <w:proofErr w:type="gramStart"/>
            <w:r w:rsidRPr="003D6136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) </w:t>
            </w:r>
            <w:r w:rsidR="00780C3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  <w:proofErr w:type="gramEnd"/>
          </w:p>
          <w:p w14:paraId="458192BC" w14:textId="3C7FFE8D" w:rsidR="00780C31" w:rsidRPr="003D6136" w:rsidRDefault="00780C31" w:rsidP="00881C42">
            <w:pPr>
              <w:numPr>
                <w:ilvl w:val="0"/>
                <w:numId w:val="14"/>
              </w:numPr>
              <w:spacing w:before="120" w:after="120" w:line="240" w:lineRule="auto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دور إدارة الازمات والمخاطر في مواجهة الازمات التي يتعرض لها القطاع السياحي-سورية نموذجاً.</w:t>
            </w:r>
          </w:p>
        </w:tc>
      </w:tr>
    </w:tbl>
    <w:p w14:paraId="3525C3BE" w14:textId="78641037" w:rsidR="00434B88" w:rsidRDefault="00434B88" w:rsidP="00434B88">
      <w:pPr>
        <w:rPr>
          <w:rtl/>
        </w:rPr>
      </w:pPr>
    </w:p>
    <w:p w14:paraId="31CF050B" w14:textId="6E014299" w:rsidR="00AF1388" w:rsidRDefault="00AF1388" w:rsidP="00434B88">
      <w:pPr>
        <w:rPr>
          <w:rtl/>
        </w:rPr>
      </w:pPr>
    </w:p>
    <w:p w14:paraId="4164CBFC" w14:textId="77777777" w:rsidR="00AF1388" w:rsidRDefault="00AF1388" w:rsidP="00434B88"/>
    <w:tbl>
      <w:tblPr>
        <w:tblpPr w:leftFromText="180" w:rightFromText="180" w:vertAnchor="text" w:horzAnchor="margin" w:tblpY="247"/>
        <w:bidiVisual/>
        <w:tblW w:w="14276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2379"/>
        <w:gridCol w:w="11897"/>
      </w:tblGrid>
      <w:tr w:rsidR="003D6136" w:rsidRPr="00F6369E" w14:paraId="5A8E2195" w14:textId="77777777" w:rsidTr="00C34469">
        <w:trPr>
          <w:trHeight w:val="459"/>
        </w:trPr>
        <w:tc>
          <w:tcPr>
            <w:tcW w:w="2379" w:type="dxa"/>
            <w:shd w:val="clear" w:color="auto" w:fill="EDF2F8"/>
          </w:tcPr>
          <w:p w14:paraId="04D32106" w14:textId="77777777" w:rsidR="003D6136" w:rsidRPr="005A43F3" w:rsidRDefault="003D6136" w:rsidP="003D6136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5A43F3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lastRenderedPageBreak/>
              <w:t>خبرات اعلامية</w:t>
            </w:r>
            <w:r w:rsidR="005A43F3" w:rsidRPr="005A43F3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:</w:t>
            </w:r>
          </w:p>
        </w:tc>
        <w:tc>
          <w:tcPr>
            <w:tcW w:w="11897" w:type="dxa"/>
            <w:shd w:val="clear" w:color="auto" w:fill="EDF2F8"/>
            <w:vAlign w:val="center"/>
          </w:tcPr>
          <w:p w14:paraId="32A6A438" w14:textId="6C533A5F" w:rsidR="003D6136" w:rsidRPr="005A43F3" w:rsidRDefault="003D6136" w:rsidP="003D6136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rFonts w:cs="Times New Roman"/>
                <w:snapToGrid w:val="0"/>
                <w:sz w:val="32"/>
                <w:szCs w:val="32"/>
              </w:rPr>
            </w:pPr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>مسؤول الصفحة الاقتصادية في مجلة "</w:t>
            </w:r>
            <w:r w:rsidRPr="005A43F3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سورية والعالم</w:t>
            </w:r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>" خلال الفترة 2009-2013</w:t>
            </w:r>
            <w:r w:rsidR="001330F2">
              <w:rPr>
                <w:rFonts w:cs="Times New Roman" w:hint="cs"/>
                <w:snapToGrid w:val="0"/>
                <w:sz w:val="32"/>
                <w:szCs w:val="32"/>
                <w:rtl/>
              </w:rPr>
              <w:t>.</w:t>
            </w:r>
          </w:p>
          <w:p w14:paraId="3DF6C54C" w14:textId="77777777" w:rsidR="003D6136" w:rsidRPr="005A43F3" w:rsidRDefault="003D6136" w:rsidP="003D6136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rFonts w:cs="Times New Roman"/>
                <w:snapToGrid w:val="0"/>
                <w:sz w:val="32"/>
                <w:szCs w:val="32"/>
              </w:rPr>
            </w:pPr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>كتابة مئات الزوايا والمقالات في اغلب الصحف والمجلات المحلية (الوطن، سورية والعالم، أليسار، صدى الاسواق، جيش الشعب، مجلة قضايا، صحيفة القنديل .....).</w:t>
            </w:r>
          </w:p>
          <w:p w14:paraId="3EFBBCFE" w14:textId="77777777" w:rsidR="003D6136" w:rsidRPr="005A43F3" w:rsidRDefault="003D6136" w:rsidP="005A43F3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rFonts w:cs="Times New Roman"/>
                <w:snapToGrid w:val="0"/>
                <w:sz w:val="32"/>
                <w:szCs w:val="32"/>
                <w:rtl/>
              </w:rPr>
            </w:pPr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>اجراء عشرات اللقاءات الاعلامية على اغلب الاقنية والمحطات المحلية (الفضائية السورية، الأرضية السورية، قناة الدنيا، اذاعة دمشق، اذاعة صوت الشعب، شام اف ام..... الخ).</w:t>
            </w:r>
          </w:p>
        </w:tc>
      </w:tr>
      <w:tr w:rsidR="005A43F3" w:rsidRPr="00F6369E" w14:paraId="4A03BD7D" w14:textId="77777777" w:rsidTr="00DF6FAD">
        <w:trPr>
          <w:trHeight w:val="459"/>
        </w:trPr>
        <w:tc>
          <w:tcPr>
            <w:tcW w:w="2379" w:type="dxa"/>
            <w:shd w:val="clear" w:color="auto" w:fill="EDF2F8"/>
            <w:vAlign w:val="center"/>
          </w:tcPr>
          <w:p w14:paraId="56B61C9A" w14:textId="77777777" w:rsidR="005A43F3" w:rsidRPr="005A43F3" w:rsidRDefault="005A43F3" w:rsidP="005A43F3">
            <w:pPr>
              <w:spacing w:before="120" w:after="120" w:line="360" w:lineRule="auto"/>
              <w:ind w:left="360"/>
              <w:jc w:val="lowKashida"/>
              <w:rPr>
                <w:rFonts w:cs="Times New Roman"/>
                <w:b/>
                <w:bCs/>
                <w:snapToGrid w:val="0"/>
                <w:sz w:val="32"/>
                <w:szCs w:val="32"/>
              </w:rPr>
            </w:pPr>
            <w:r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ترجمة</w:t>
            </w:r>
            <w:r w:rsidR="00E53788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:</w:t>
            </w:r>
          </w:p>
          <w:p w14:paraId="23741A9C" w14:textId="77777777" w:rsidR="005A43F3" w:rsidRPr="005A43F3" w:rsidRDefault="005A43F3" w:rsidP="00DF6FAD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</w:p>
        </w:tc>
        <w:tc>
          <w:tcPr>
            <w:tcW w:w="11897" w:type="dxa"/>
            <w:shd w:val="clear" w:color="auto" w:fill="EDF2F8"/>
            <w:vAlign w:val="center"/>
          </w:tcPr>
          <w:p w14:paraId="382DA445" w14:textId="77777777" w:rsidR="005A43F3" w:rsidRPr="005A43F3" w:rsidRDefault="005A43F3" w:rsidP="005A43F3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>مع آخرين</w:t>
            </w:r>
            <w:r w:rsidRPr="005A43F3">
              <w:rPr>
                <w:rFonts w:cs="Times New Roman"/>
                <w:snapToGrid w:val="0"/>
                <w:sz w:val="32"/>
                <w:szCs w:val="32"/>
              </w:rPr>
              <w:t>: [2014] </w:t>
            </w:r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>ترجمة كتاب</w:t>
            </w:r>
            <w:r w:rsidRPr="005A43F3">
              <w:rPr>
                <w:rFonts w:cs="Times New Roman"/>
                <w:snapToGrid w:val="0"/>
                <w:sz w:val="32"/>
                <w:szCs w:val="32"/>
              </w:rPr>
              <w:t> "</w:t>
            </w:r>
            <w:r w:rsidRPr="005A43F3">
              <w:rPr>
                <w:sz w:val="32"/>
                <w:szCs w:val="32"/>
                <w:rtl/>
              </w:rPr>
              <w:t xml:space="preserve"> </w:t>
            </w:r>
            <w:r w:rsidRPr="005A43F3">
              <w:rPr>
                <w:rFonts w:cs="Times New Roman"/>
                <w:b/>
                <w:bCs/>
                <w:snapToGrid w:val="0"/>
                <w:sz w:val="32"/>
                <w:szCs w:val="32"/>
                <w:rtl/>
              </w:rPr>
              <w:t xml:space="preserve">التدريب </w:t>
            </w:r>
            <w:proofErr w:type="gramStart"/>
            <w:r w:rsidRPr="005A43F3">
              <w:rPr>
                <w:rFonts w:cs="Times New Roman"/>
                <w:b/>
                <w:bCs/>
                <w:snapToGrid w:val="0"/>
                <w:sz w:val="32"/>
                <w:szCs w:val="32"/>
                <w:rtl/>
              </w:rPr>
              <w:t>الفعال :</w:t>
            </w:r>
            <w:proofErr w:type="gramEnd"/>
            <w:r w:rsidRPr="005A43F3">
              <w:rPr>
                <w:rFonts w:cs="Times New Roman"/>
                <w:b/>
                <w:bCs/>
                <w:snapToGrid w:val="0"/>
                <w:sz w:val="32"/>
                <w:szCs w:val="32"/>
                <w:rtl/>
              </w:rPr>
              <w:t xml:space="preserve"> الأنظمة، الاستراتيجيات و الممارسات</w:t>
            </w:r>
            <w:r w:rsidRPr="005A43F3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 xml:space="preserve">" </w:t>
            </w:r>
            <w:r w:rsidRPr="005A43F3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Effective Training systems, </w:t>
            </w:r>
            <w:proofErr w:type="spellStart"/>
            <w:r w:rsidRPr="005A43F3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strategies,and</w:t>
            </w:r>
            <w:proofErr w:type="spellEnd"/>
            <w:r w:rsidRPr="005A43F3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 practices</w:t>
            </w:r>
            <w:r w:rsidRPr="005A43F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 </w:t>
            </w:r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 xml:space="preserve">/  بي . نايك </w:t>
            </w:r>
            <w:proofErr w:type="gramStart"/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>بلانشارد ،</w:t>
            </w:r>
            <w:proofErr w:type="gramEnd"/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 xml:space="preserve"> جيمس و. </w:t>
            </w:r>
            <w:proofErr w:type="spellStart"/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>ثاكر</w:t>
            </w:r>
            <w:proofErr w:type="spellEnd"/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،   </w:t>
            </w:r>
            <w:r w:rsidRPr="005A43F3">
              <w:rPr>
                <w:rFonts w:cs="Times New Roman"/>
                <w:snapToGrid w:val="0"/>
                <w:sz w:val="32"/>
                <w:szCs w:val="32"/>
              </w:rPr>
              <w:t xml:space="preserve">643 </w:t>
            </w:r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 </w:t>
            </w:r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>ص</w:t>
            </w:r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>فحة</w:t>
            </w:r>
            <w:r w:rsidRPr="005A43F3">
              <w:rPr>
                <w:rFonts w:hint="cs"/>
                <w:sz w:val="32"/>
                <w:szCs w:val="32"/>
                <w:rtl/>
              </w:rPr>
              <w:t>،</w:t>
            </w:r>
            <w:r w:rsidRPr="005A43F3"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 </w:t>
            </w:r>
            <w:r w:rsidRPr="005A43F3">
              <w:rPr>
                <w:rFonts w:cs="Times New Roman"/>
                <w:snapToGrid w:val="0"/>
                <w:sz w:val="32"/>
                <w:szCs w:val="32"/>
                <w:rtl/>
              </w:rPr>
              <w:t>المركز العربي للتعريب والترجمة والتأليف والنشر</w:t>
            </w:r>
            <w:r w:rsidRPr="005A43F3">
              <w:rPr>
                <w:rFonts w:cs="Times New Roman"/>
                <w:snapToGrid w:val="0"/>
                <w:sz w:val="32"/>
                <w:szCs w:val="32"/>
              </w:rPr>
              <w:t>.</w:t>
            </w:r>
          </w:p>
        </w:tc>
      </w:tr>
      <w:tr w:rsidR="005B1B95" w:rsidRPr="00F6369E" w14:paraId="662E600C" w14:textId="77777777" w:rsidTr="00C34469">
        <w:trPr>
          <w:trHeight w:val="459"/>
        </w:trPr>
        <w:tc>
          <w:tcPr>
            <w:tcW w:w="2379" w:type="dxa"/>
            <w:shd w:val="clear" w:color="auto" w:fill="EDF2F8"/>
          </w:tcPr>
          <w:p w14:paraId="4CA5D8D5" w14:textId="249C2858" w:rsidR="005B1B95" w:rsidRDefault="00D1710E" w:rsidP="005A43F3">
            <w:pPr>
              <w:spacing w:before="120" w:after="120" w:line="360" w:lineRule="auto"/>
              <w:ind w:left="360"/>
              <w:jc w:val="lowKashida"/>
              <w:rPr>
                <w:rFonts w:cs="Times New Roman"/>
                <w:b/>
                <w:bCs/>
                <w:snapToGrid w:val="0"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أوراق عمل:</w:t>
            </w:r>
          </w:p>
        </w:tc>
        <w:tc>
          <w:tcPr>
            <w:tcW w:w="11897" w:type="dxa"/>
            <w:shd w:val="clear" w:color="auto" w:fill="EDF2F8"/>
            <w:vAlign w:val="center"/>
          </w:tcPr>
          <w:p w14:paraId="49E59231" w14:textId="5278B59D" w:rsidR="005B1B95" w:rsidRPr="005B1B95" w:rsidRDefault="005B1B95" w:rsidP="005A43F3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rFonts w:cs="Times New Roman"/>
                <w:snapToGrid w:val="0"/>
                <w:sz w:val="32"/>
                <w:szCs w:val="32"/>
              </w:rPr>
            </w:pPr>
            <w:r>
              <w:rPr>
                <w:rFonts w:cs="Times New Roman" w:hint="cs"/>
                <w:snapToGrid w:val="0"/>
                <w:sz w:val="32"/>
                <w:szCs w:val="32"/>
                <w:rtl/>
              </w:rPr>
              <w:t>ورقة عمل بعنوان</w:t>
            </w:r>
            <w:r>
              <w:rPr>
                <w:rFonts w:ascii="Arial" w:hAnsi="Arial" w:hint="cs"/>
                <w:sz w:val="36"/>
                <w:szCs w:val="36"/>
                <w:shd w:val="clear" w:color="auto" w:fill="F6F6F6"/>
                <w:rtl/>
              </w:rPr>
              <w:t xml:space="preserve"> </w:t>
            </w:r>
            <w:r>
              <w:rPr>
                <w:rFonts w:ascii="Arial" w:hAnsi="Arial"/>
                <w:sz w:val="36"/>
                <w:szCs w:val="36"/>
                <w:shd w:val="clear" w:color="auto" w:fill="F6F6F6"/>
                <w:rtl/>
              </w:rPr>
              <w:t>"دور المصرف المركزي في عملية الإصلاح المصرفي"</w:t>
            </w:r>
            <w:r>
              <w:rPr>
                <w:rFonts w:ascii="Arial" w:hAnsi="Arial" w:hint="cs"/>
                <w:sz w:val="36"/>
                <w:szCs w:val="36"/>
                <w:shd w:val="clear" w:color="auto" w:fill="F6F6F6"/>
                <w:rtl/>
              </w:rPr>
              <w:t xml:space="preserve">، </w:t>
            </w:r>
            <w:r>
              <w:rPr>
                <w:rFonts w:ascii="Arial" w:hAnsi="Arial"/>
                <w:sz w:val="36"/>
                <w:szCs w:val="36"/>
                <w:shd w:val="clear" w:color="auto" w:fill="F6F6F6"/>
                <w:rtl/>
              </w:rPr>
              <w:t xml:space="preserve">المؤتمر الوطني الأول حول الإصلاح الإداري والاقتصادي والاجتماعي </w:t>
            </w:r>
            <w:r>
              <w:rPr>
                <w:rFonts w:ascii="Arial" w:hAnsi="Arial" w:hint="cs"/>
                <w:sz w:val="36"/>
                <w:szCs w:val="36"/>
                <w:shd w:val="clear" w:color="auto" w:fill="F6F6F6"/>
                <w:rtl/>
              </w:rPr>
              <w:t xml:space="preserve">تنظيم </w:t>
            </w:r>
            <w:r>
              <w:rPr>
                <w:rFonts w:ascii="Arial" w:hAnsi="Arial"/>
                <w:sz w:val="36"/>
                <w:szCs w:val="36"/>
                <w:shd w:val="clear" w:color="auto" w:fill="F6F6F6"/>
                <w:rtl/>
              </w:rPr>
              <w:t>مركز الأعمال الأوربي للتدريب والتطوير</w:t>
            </w:r>
            <w:r>
              <w:rPr>
                <w:rFonts w:ascii="Arial" w:hAnsi="Arial" w:hint="cs"/>
                <w:sz w:val="36"/>
                <w:szCs w:val="36"/>
                <w:shd w:val="clear" w:color="auto" w:fill="F6F6F6"/>
                <w:rtl/>
              </w:rPr>
              <w:t>، دمشق 2011.</w:t>
            </w:r>
          </w:p>
          <w:p w14:paraId="117C3C9F" w14:textId="76D63674" w:rsidR="005B1B95" w:rsidRPr="00C34469" w:rsidRDefault="005B1B95" w:rsidP="00C34469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snapToGrid w:val="0"/>
                <w:sz w:val="32"/>
                <w:szCs w:val="32"/>
                <w:rtl/>
              </w:rPr>
            </w:pPr>
            <w:r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ورقة </w:t>
            </w:r>
            <w:r w:rsidR="008E1A21"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عمل </w:t>
            </w:r>
            <w:r>
              <w:rPr>
                <w:rFonts w:cs="Times New Roman" w:hint="cs"/>
                <w:snapToGrid w:val="0"/>
                <w:sz w:val="32"/>
                <w:szCs w:val="32"/>
                <w:rtl/>
              </w:rPr>
              <w:t>بعنوان</w:t>
            </w:r>
            <w:r w:rsidR="008E1A21"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napToGrid w:val="0"/>
                <w:sz w:val="32"/>
                <w:szCs w:val="32"/>
                <w:rtl/>
              </w:rPr>
              <w:t>"</w:t>
            </w:r>
            <w:r w:rsidRPr="005B1B95">
              <w:rPr>
                <w:snapToGrid w:val="0"/>
                <w:sz w:val="32"/>
                <w:szCs w:val="32"/>
                <w:rtl/>
              </w:rPr>
              <w:t>واقع اختصاص ادارة الموارد البشرية في النظام التعليمي في سورية</w:t>
            </w:r>
            <w:r>
              <w:rPr>
                <w:rFonts w:hint="cs"/>
                <w:snapToGrid w:val="0"/>
                <w:sz w:val="32"/>
                <w:szCs w:val="32"/>
                <w:rtl/>
              </w:rPr>
              <w:t xml:space="preserve">"، </w:t>
            </w:r>
            <w:r w:rsidRPr="005B1B95">
              <w:rPr>
                <w:snapToGrid w:val="0"/>
                <w:sz w:val="32"/>
                <w:szCs w:val="32"/>
                <w:rtl/>
              </w:rPr>
              <w:t>ورشة عمل</w:t>
            </w:r>
            <w:r w:rsidR="00CE5B9B">
              <w:rPr>
                <w:rFonts w:hint="cs"/>
                <w:snapToGrid w:val="0"/>
                <w:sz w:val="32"/>
                <w:szCs w:val="32"/>
                <w:rtl/>
              </w:rPr>
              <w:t xml:space="preserve"> تخصصية</w:t>
            </w:r>
            <w:r w:rsidRPr="005B1B95">
              <w:rPr>
                <w:snapToGrid w:val="0"/>
                <w:sz w:val="32"/>
                <w:szCs w:val="32"/>
                <w:rtl/>
              </w:rPr>
              <w:t xml:space="preserve"> حول تنظيم سوق العمل في سورية</w:t>
            </w:r>
            <w:r w:rsidRPr="005B1B95">
              <w:rPr>
                <w:rFonts w:hint="cs"/>
                <w:snapToGrid w:val="0"/>
                <w:sz w:val="32"/>
                <w:szCs w:val="32"/>
                <w:rtl/>
              </w:rPr>
              <w:t xml:space="preserve">، </w:t>
            </w:r>
            <w:r w:rsidR="00CE5B9B">
              <w:rPr>
                <w:rFonts w:hint="cs"/>
                <w:snapToGrid w:val="0"/>
                <w:sz w:val="32"/>
                <w:szCs w:val="32"/>
                <w:rtl/>
              </w:rPr>
              <w:t>ال</w:t>
            </w:r>
            <w:r w:rsidRPr="005B1B95">
              <w:rPr>
                <w:rFonts w:hint="cs"/>
                <w:snapToGrid w:val="0"/>
                <w:sz w:val="32"/>
                <w:szCs w:val="32"/>
                <w:rtl/>
              </w:rPr>
              <w:t xml:space="preserve">اتحاد </w:t>
            </w:r>
            <w:r w:rsidR="00CE5B9B">
              <w:rPr>
                <w:rFonts w:hint="cs"/>
                <w:snapToGrid w:val="0"/>
                <w:sz w:val="32"/>
                <w:szCs w:val="32"/>
                <w:rtl/>
              </w:rPr>
              <w:t>العام ل</w:t>
            </w:r>
            <w:r w:rsidRPr="005B1B95">
              <w:rPr>
                <w:rFonts w:hint="cs"/>
                <w:snapToGrid w:val="0"/>
                <w:sz w:val="32"/>
                <w:szCs w:val="32"/>
                <w:rtl/>
              </w:rPr>
              <w:t>نقابات العمال، 2022.</w:t>
            </w:r>
          </w:p>
        </w:tc>
      </w:tr>
      <w:tr w:rsidR="00604544" w:rsidRPr="00F6369E" w14:paraId="4EC2DC18" w14:textId="77777777" w:rsidTr="00C34469">
        <w:trPr>
          <w:trHeight w:val="459"/>
        </w:trPr>
        <w:tc>
          <w:tcPr>
            <w:tcW w:w="2379" w:type="dxa"/>
            <w:shd w:val="clear" w:color="auto" w:fill="EDF2F8"/>
          </w:tcPr>
          <w:p w14:paraId="50E887B4" w14:textId="15C47749" w:rsidR="00604544" w:rsidRDefault="00604544" w:rsidP="005A43F3">
            <w:pPr>
              <w:spacing w:before="120" w:after="120" w:line="360" w:lineRule="auto"/>
              <w:ind w:left="360"/>
              <w:jc w:val="lowKashida"/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مقالات منشورة</w:t>
            </w:r>
            <w:r w:rsidR="00D1710E">
              <w:rPr>
                <w:rFonts w:cs="Times New Roman" w:hint="cs"/>
                <w:b/>
                <w:bCs/>
                <w:snapToGrid w:val="0"/>
                <w:sz w:val="32"/>
                <w:szCs w:val="32"/>
                <w:rtl/>
              </w:rPr>
              <w:t>:</w:t>
            </w:r>
          </w:p>
        </w:tc>
        <w:tc>
          <w:tcPr>
            <w:tcW w:w="11897" w:type="dxa"/>
            <w:shd w:val="clear" w:color="auto" w:fill="EDF2F8"/>
            <w:vAlign w:val="center"/>
          </w:tcPr>
          <w:p w14:paraId="3B06B523" w14:textId="077ECA6C" w:rsidR="000858F7" w:rsidRDefault="000858F7" w:rsidP="00310DC8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rFonts w:cs="Times New Roman"/>
                <w:snapToGrid w:val="0"/>
                <w:sz w:val="32"/>
                <w:szCs w:val="32"/>
              </w:rPr>
            </w:pPr>
            <w:bookmarkStart w:id="0" w:name="_Hlk53501181"/>
            <w:bookmarkEnd w:id="0"/>
            <w:r w:rsidRPr="000858F7">
              <w:rPr>
                <w:rFonts w:cs="Times New Roman" w:hint="cs"/>
                <w:snapToGrid w:val="0"/>
                <w:sz w:val="32"/>
                <w:szCs w:val="32"/>
                <w:rtl/>
              </w:rPr>
              <w:t>ي</w:t>
            </w:r>
            <w:r w:rsidRPr="000858F7">
              <w:rPr>
                <w:rFonts w:cs="Times New Roman"/>
                <w:snapToGrid w:val="0"/>
                <w:sz w:val="32"/>
                <w:szCs w:val="32"/>
                <w:rtl/>
              </w:rPr>
              <w:t>وسف، مظهر حمدان. (2021). أثر تقلبات سعر صرف الدولار على أسعار البيض والفروج</w:t>
            </w:r>
            <w:r w:rsidRPr="000858F7">
              <w:rPr>
                <w:rFonts w:cs="Times New Roman"/>
                <w:snapToGrid w:val="0"/>
                <w:sz w:val="32"/>
                <w:szCs w:val="32"/>
              </w:rPr>
              <w:t>. </w:t>
            </w:r>
            <w:r w:rsidRPr="000858F7">
              <w:rPr>
                <w:rFonts w:cs="Times New Roman"/>
                <w:snapToGrid w:val="0"/>
                <w:sz w:val="32"/>
                <w:szCs w:val="32"/>
                <w:rtl/>
              </w:rPr>
              <w:t>مجلة جامعة البعث سلسلة العلوم الاقتصادية، مج43, ع</w:t>
            </w:r>
            <w:proofErr w:type="gramStart"/>
            <w:r w:rsidRPr="000858F7">
              <w:rPr>
                <w:rFonts w:cs="Times New Roman"/>
                <w:snapToGrid w:val="0"/>
                <w:sz w:val="32"/>
                <w:szCs w:val="32"/>
                <w:rtl/>
              </w:rPr>
              <w:t>34 ،</w:t>
            </w:r>
            <w:proofErr w:type="gramEnd"/>
            <w:r w:rsidRPr="000858F7">
              <w:rPr>
                <w:rFonts w:cs="Times New Roman"/>
                <w:snapToGrid w:val="0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napToGrid w:val="0"/>
                <w:sz w:val="32"/>
                <w:szCs w:val="32"/>
                <w:rtl/>
              </w:rPr>
              <w:t>11-39.</w:t>
            </w:r>
          </w:p>
          <w:p w14:paraId="6FBC64B0" w14:textId="216501E7" w:rsidR="00310DC8" w:rsidRPr="00310DC8" w:rsidRDefault="00310DC8" w:rsidP="00310DC8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rFonts w:cs="Times New Roman"/>
                <w:snapToGrid w:val="0"/>
                <w:sz w:val="32"/>
                <w:szCs w:val="32"/>
              </w:rPr>
            </w:pPr>
            <w:r w:rsidRPr="00310DC8">
              <w:rPr>
                <w:rFonts w:cs="Times New Roman"/>
                <w:snapToGrid w:val="0"/>
                <w:sz w:val="32"/>
                <w:szCs w:val="32"/>
                <w:rtl/>
              </w:rPr>
              <w:t>التنبــؤ بالأرقام القياسية لأسعار المستهلك استناداً لسعر الصرف في سورية</w:t>
            </w:r>
            <w:r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، </w:t>
            </w:r>
            <w:r w:rsidR="003176B9"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بحث مقبول للنشر في مجلة جامعة </w:t>
            </w:r>
            <w:r>
              <w:rPr>
                <w:rFonts w:cs="Times New Roman" w:hint="cs"/>
                <w:snapToGrid w:val="0"/>
                <w:sz w:val="32"/>
                <w:szCs w:val="32"/>
                <w:rtl/>
              </w:rPr>
              <w:t>دمشق</w:t>
            </w:r>
            <w:r w:rsidR="003176B9">
              <w:rPr>
                <w:rFonts w:cs="Times New Roman" w:hint="cs"/>
                <w:snapToGrid w:val="0"/>
                <w:sz w:val="32"/>
                <w:szCs w:val="32"/>
                <w:rtl/>
              </w:rPr>
              <w:t xml:space="preserve"> للعلوم الاقتصادية والسياسية لتاريخ 14/11/2022.</w:t>
            </w:r>
          </w:p>
          <w:p w14:paraId="03AAE940" w14:textId="77777777" w:rsidR="00604544" w:rsidRDefault="00604544" w:rsidP="005A43F3">
            <w:pPr>
              <w:numPr>
                <w:ilvl w:val="0"/>
                <w:numId w:val="10"/>
              </w:numPr>
              <w:spacing w:before="60" w:after="60" w:line="240" w:lineRule="auto"/>
              <w:ind w:left="714" w:hanging="357"/>
              <w:jc w:val="lowKashida"/>
              <w:rPr>
                <w:rFonts w:cs="Times New Roman" w:hint="cs"/>
                <w:snapToGrid w:val="0"/>
                <w:sz w:val="32"/>
                <w:szCs w:val="32"/>
                <w:rtl/>
              </w:rPr>
            </w:pPr>
          </w:p>
        </w:tc>
      </w:tr>
    </w:tbl>
    <w:p w14:paraId="0C8936C3" w14:textId="52F26BAC" w:rsidR="005A43F3" w:rsidRDefault="005A43F3" w:rsidP="0087678C">
      <w:pPr>
        <w:rPr>
          <w:rtl/>
          <w:lang w:bidi="ar-SY"/>
        </w:rPr>
      </w:pPr>
    </w:p>
    <w:p w14:paraId="39197941" w14:textId="214D8F4D" w:rsidR="00AF1388" w:rsidRDefault="00AF1388" w:rsidP="0087678C">
      <w:pPr>
        <w:rPr>
          <w:rtl/>
          <w:lang w:bidi="ar-SY"/>
        </w:rPr>
      </w:pPr>
    </w:p>
    <w:p w14:paraId="377F4AE6" w14:textId="29692FCD" w:rsidR="00AF1388" w:rsidRDefault="00AF1388" w:rsidP="0087678C">
      <w:pPr>
        <w:rPr>
          <w:rtl/>
          <w:lang w:bidi="ar-SY"/>
        </w:rPr>
      </w:pPr>
    </w:p>
    <w:p w14:paraId="435B8192" w14:textId="28869D6D" w:rsidR="00AF1388" w:rsidRDefault="00AF1388" w:rsidP="0087678C">
      <w:pPr>
        <w:rPr>
          <w:rtl/>
          <w:lang w:bidi="ar-SY"/>
        </w:rPr>
      </w:pPr>
    </w:p>
    <w:p w14:paraId="4F521AD7" w14:textId="1BDC8572" w:rsidR="00AF1388" w:rsidRDefault="00AF1388" w:rsidP="0087678C">
      <w:pPr>
        <w:rPr>
          <w:rtl/>
          <w:lang w:bidi="ar-SY"/>
        </w:rPr>
      </w:pPr>
    </w:p>
    <w:p w14:paraId="75F829FF" w14:textId="4C7015B2" w:rsidR="00AF1388" w:rsidRDefault="00AF1388" w:rsidP="0087678C">
      <w:pPr>
        <w:rPr>
          <w:rtl/>
          <w:lang w:bidi="ar-SY"/>
        </w:rPr>
      </w:pPr>
    </w:p>
    <w:p w14:paraId="02FD2376" w14:textId="44461885" w:rsidR="00AF1388" w:rsidRDefault="00AF1388" w:rsidP="0087678C">
      <w:pPr>
        <w:rPr>
          <w:rtl/>
          <w:lang w:bidi="ar-SY"/>
        </w:rPr>
      </w:pPr>
    </w:p>
    <w:p w14:paraId="50277811" w14:textId="77777777" w:rsidR="00AF1388" w:rsidRPr="005A43F3" w:rsidRDefault="00AF1388" w:rsidP="0087678C">
      <w:pPr>
        <w:rPr>
          <w:rtl/>
          <w:lang w:bidi="ar-SY"/>
        </w:rPr>
      </w:pPr>
    </w:p>
    <w:tbl>
      <w:tblPr>
        <w:tblpPr w:leftFromText="180" w:rightFromText="180" w:vertAnchor="text" w:horzAnchor="margin" w:tblpY="11"/>
        <w:bidiVisual/>
        <w:tblW w:w="14276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2379"/>
        <w:gridCol w:w="11897"/>
      </w:tblGrid>
      <w:tr w:rsidR="005A43F3" w:rsidRPr="00A42977" w14:paraId="7CD726E3" w14:textId="77777777" w:rsidTr="005A43F3">
        <w:trPr>
          <w:trHeight w:val="459"/>
        </w:trPr>
        <w:tc>
          <w:tcPr>
            <w:tcW w:w="2379" w:type="dxa"/>
            <w:shd w:val="clear" w:color="auto" w:fill="EDF2F8"/>
            <w:vAlign w:val="center"/>
          </w:tcPr>
          <w:p w14:paraId="07067BDC" w14:textId="77777777" w:rsidR="005A43F3" w:rsidRPr="00B4110D" w:rsidRDefault="005A43F3" w:rsidP="005A43F3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A4297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خبرات أخرى</w:t>
            </w:r>
            <w:r w:rsidR="00E53788" w:rsidRPr="00A4297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:</w:t>
            </w:r>
          </w:p>
        </w:tc>
        <w:tc>
          <w:tcPr>
            <w:tcW w:w="11897" w:type="dxa"/>
            <w:shd w:val="clear" w:color="auto" w:fill="EDF2F8"/>
            <w:vAlign w:val="center"/>
          </w:tcPr>
          <w:p w14:paraId="1ECA500F" w14:textId="77777777" w:rsidR="005A43F3" w:rsidRPr="00B4110D" w:rsidRDefault="005A43F3" w:rsidP="005A43F3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B4110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عضو مجلس ادارة المؤسسة السورية للبريد</w:t>
            </w:r>
            <w:r w:rsidR="00E53788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526E1E93" w14:textId="4FF34DF7" w:rsidR="005A43F3" w:rsidRPr="00B4110D" w:rsidRDefault="00B4110D" w:rsidP="005A43F3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B4110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رئيس لجنة تنظيمية في الامانة العامة لرئاسة مجلس الوزراء </w:t>
            </w:r>
            <w:r w:rsidR="00E53788" w:rsidRPr="00B4110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للإشراف</w:t>
            </w:r>
            <w:r w:rsidRPr="00B4110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على مسابقة للتعاقد مع عدد من المواطنين للعمل لدى الامانة العامة لرئاسة مجلس الوزراء.</w:t>
            </w:r>
          </w:p>
          <w:p w14:paraId="6597C00C" w14:textId="77777777" w:rsidR="00B4110D" w:rsidRPr="00B4110D" w:rsidRDefault="00B4110D" w:rsidP="00B4110D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B4110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عضو لجنة دراسة مشروع توسيع الملاك العددي للأمانة العامة لرئاسة مجلس الوزراء.</w:t>
            </w:r>
          </w:p>
          <w:p w14:paraId="09AF739D" w14:textId="77777777" w:rsidR="00B4110D" w:rsidRPr="00B4110D" w:rsidRDefault="00B4110D" w:rsidP="00B4110D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B4110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عضو لجنة دراسة الواقع الاجرائي في مجلس الوزراء ووضع الآلية المناسبة لتبسيط الاجراءات.</w:t>
            </w:r>
          </w:p>
          <w:p w14:paraId="082C57B8" w14:textId="1AEE4E20" w:rsidR="001330F2" w:rsidRDefault="00B4110D" w:rsidP="001330F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 w:rsidRPr="00B4110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عضو لجنة استقطاب الكوادر البشرية للعمل في رئاسة مجلس الوزراء.</w:t>
            </w:r>
          </w:p>
          <w:p w14:paraId="1C9053D7" w14:textId="77777777" w:rsidR="00C0367D" w:rsidRDefault="001330F2" w:rsidP="001330F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القاء محاضرات في مجلس الوزراء موجهة للمدراء والعاملين منها: </w:t>
            </w:r>
          </w:p>
          <w:p w14:paraId="34C85C46" w14:textId="1DD3729A" w:rsidR="0015444A" w:rsidRDefault="00881C42" w:rsidP="0051779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26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الوجه الخفي للصراع على سورية </w:t>
            </w:r>
            <w:r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  <w:t>–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رؤية-</w:t>
            </w:r>
            <w:r w:rsidR="0015444A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؛</w:t>
            </w:r>
          </w:p>
          <w:p w14:paraId="4F9AD9FE" w14:textId="77777777" w:rsidR="0015444A" w:rsidRDefault="00C0367D" w:rsidP="0051779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26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اعداد الكتب والتقارير </w:t>
            </w:r>
            <w:r w:rsidR="0015444A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الإدارية؛</w:t>
            </w:r>
          </w:p>
          <w:p w14:paraId="4337DC98" w14:textId="0A2B12C3" w:rsidR="001330F2" w:rsidRDefault="00C0367D" w:rsidP="0051779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26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lastRenderedPageBreak/>
              <w:t>إدارة الاجتماعات</w:t>
            </w:r>
            <w:r w:rsidR="0015444A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؛</w:t>
            </w:r>
          </w:p>
          <w:p w14:paraId="0C10D043" w14:textId="317B72F2" w:rsidR="00C0367D" w:rsidRDefault="00C0367D" w:rsidP="0051779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26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مهارات العرض والتقديم</w:t>
            </w:r>
            <w:r w:rsidR="0015444A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؛</w:t>
            </w:r>
          </w:p>
          <w:p w14:paraId="780E134F" w14:textId="4F2CA264" w:rsidR="00C0367D" w:rsidRDefault="00C0367D" w:rsidP="0051779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26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مهارات التعامل مع المرؤوسين</w:t>
            </w:r>
            <w:r w:rsidR="0015444A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؛</w:t>
            </w:r>
          </w:p>
          <w:p w14:paraId="0A2F0735" w14:textId="07A19304" w:rsidR="00C0367D" w:rsidRDefault="00C0367D" w:rsidP="0051779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26"/>
              <w:rPr>
                <w:b/>
                <w:bCs/>
                <w:color w:val="000000"/>
                <w:sz w:val="32"/>
                <w:szCs w:val="32"/>
                <w:lang w:bidi="ar-SY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مهارات برنامج الوورد</w:t>
            </w:r>
            <w:r w:rsidR="0015444A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.</w:t>
            </w:r>
          </w:p>
          <w:p w14:paraId="5C91B7F9" w14:textId="30961C30" w:rsidR="00A42977" w:rsidRPr="00815A97" w:rsidRDefault="00A42977" w:rsidP="00815A97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cs="DecoType Thuluth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الاشراف على</w:t>
            </w:r>
            <w:r w:rsidRPr="00A4297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التدريب المعمّق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لبعض متدربي </w:t>
            </w:r>
            <w:r w:rsidRPr="00A4297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المعهد الوطني للإدارة العامة</w:t>
            </w:r>
            <w:r>
              <w:rPr>
                <w:rFonts w:cs="DecoType Thuluth" w:hint="cs"/>
                <w:b/>
                <w:bCs/>
                <w:sz w:val="32"/>
                <w:szCs w:val="32"/>
                <w:rtl/>
                <w:lang w:bidi="ar-SY"/>
              </w:rPr>
              <w:t xml:space="preserve"> (</w:t>
            </w:r>
            <w:r>
              <w:rPr>
                <w:rFonts w:cs="DecoType Thuluth"/>
                <w:b/>
                <w:bCs/>
                <w:sz w:val="32"/>
                <w:szCs w:val="32"/>
                <w:lang w:bidi="ar-SY"/>
              </w:rPr>
              <w:t>INA</w:t>
            </w:r>
            <w:r>
              <w:rPr>
                <w:rFonts w:cs="DecoType Thuluth" w:hint="cs"/>
                <w:b/>
                <w:bCs/>
                <w:sz w:val="32"/>
                <w:szCs w:val="32"/>
                <w:rtl/>
              </w:rPr>
              <w:t>)</w:t>
            </w:r>
            <w:r w:rsidR="00815A97">
              <w:rPr>
                <w:rFonts w:cs="DecoType Thuluth" w:hint="cs"/>
                <w:b/>
                <w:bCs/>
                <w:sz w:val="32"/>
                <w:szCs w:val="32"/>
                <w:rtl/>
              </w:rPr>
              <w:t>.</w:t>
            </w:r>
          </w:p>
          <w:p w14:paraId="49487C58" w14:textId="77777777" w:rsidR="005A43F3" w:rsidRPr="00B4110D" w:rsidRDefault="005A43F3" w:rsidP="005A43F3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SY"/>
              </w:rPr>
            </w:pPr>
          </w:p>
        </w:tc>
      </w:tr>
    </w:tbl>
    <w:p w14:paraId="2CF5CEA0" w14:textId="77777777" w:rsidR="00CD4856" w:rsidRPr="00A42977" w:rsidRDefault="00CD4856" w:rsidP="001330F2">
      <w:pPr>
        <w:rPr>
          <w:b/>
          <w:bCs/>
          <w:color w:val="000000"/>
          <w:sz w:val="32"/>
          <w:szCs w:val="32"/>
          <w:rtl/>
          <w:lang w:bidi="ar-SY"/>
        </w:rPr>
      </w:pPr>
    </w:p>
    <w:sectPr w:rsidR="00CD4856" w:rsidRPr="00A42977" w:rsidSect="00074955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B148" w14:textId="77777777" w:rsidR="00570A9D" w:rsidRDefault="00570A9D" w:rsidP="00402F68">
      <w:pPr>
        <w:spacing w:after="0" w:line="240" w:lineRule="auto"/>
      </w:pPr>
      <w:r>
        <w:separator/>
      </w:r>
    </w:p>
  </w:endnote>
  <w:endnote w:type="continuationSeparator" w:id="0">
    <w:p w14:paraId="27777154" w14:textId="77777777" w:rsidR="00570A9D" w:rsidRDefault="00570A9D" w:rsidP="0040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294270"/>
      <w:docPartObj>
        <w:docPartGallery w:val="Page Numbers (Bottom of Page)"/>
        <w:docPartUnique/>
      </w:docPartObj>
    </w:sdtPr>
    <w:sdtContent>
      <w:p w14:paraId="68C15AEC" w14:textId="77777777" w:rsidR="00573D94" w:rsidRDefault="00C63A2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0BE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5CC9EEF8" w14:textId="77777777" w:rsidR="00573D94" w:rsidRDefault="00573D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0FEB" w14:textId="77777777" w:rsidR="00570A9D" w:rsidRDefault="00570A9D" w:rsidP="00402F68">
      <w:pPr>
        <w:spacing w:after="0" w:line="240" w:lineRule="auto"/>
      </w:pPr>
      <w:r>
        <w:separator/>
      </w:r>
    </w:p>
  </w:footnote>
  <w:footnote w:type="continuationSeparator" w:id="0">
    <w:p w14:paraId="1C9C92B0" w14:textId="77777777" w:rsidR="00570A9D" w:rsidRDefault="00570A9D" w:rsidP="0040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52"/>
      <w:gridCol w:w="4653"/>
      <w:gridCol w:w="4653"/>
    </w:tblGrid>
    <w:tr w:rsidR="0087678C" w:rsidRPr="00F6369E" w14:paraId="30924978" w14:textId="77777777" w:rsidTr="00F6369E">
      <w:tc>
        <w:tcPr>
          <w:tcW w:w="4724" w:type="dxa"/>
          <w:tcBorders>
            <w:top w:val="nil"/>
            <w:left w:val="nil"/>
            <w:bottom w:val="nil"/>
            <w:right w:val="nil"/>
          </w:tcBorders>
        </w:tcPr>
        <w:p w14:paraId="4B2C16A4" w14:textId="57C2FB9C" w:rsidR="0087678C" w:rsidRPr="00F6369E" w:rsidRDefault="0087678C" w:rsidP="0087678C">
          <w:pPr>
            <w:pStyle w:val="1"/>
            <w:rPr>
              <w:rtl/>
            </w:rPr>
          </w:pPr>
        </w:p>
      </w:tc>
      <w:tc>
        <w:tcPr>
          <w:tcW w:w="4725" w:type="dxa"/>
          <w:tcBorders>
            <w:top w:val="nil"/>
            <w:left w:val="nil"/>
            <w:bottom w:val="nil"/>
            <w:right w:val="nil"/>
          </w:tcBorders>
        </w:tcPr>
        <w:p w14:paraId="756D6186" w14:textId="6E3B676A" w:rsidR="0087678C" w:rsidRPr="00F6369E" w:rsidRDefault="0087678C" w:rsidP="00F6369E">
          <w:pPr>
            <w:pStyle w:val="1"/>
            <w:jc w:val="center"/>
            <w:rPr>
              <w:rtl/>
            </w:rPr>
          </w:pPr>
        </w:p>
      </w:tc>
      <w:tc>
        <w:tcPr>
          <w:tcW w:w="4725" w:type="dxa"/>
          <w:tcBorders>
            <w:top w:val="nil"/>
            <w:left w:val="nil"/>
            <w:bottom w:val="nil"/>
            <w:right w:val="nil"/>
          </w:tcBorders>
        </w:tcPr>
        <w:p w14:paraId="00434A9E" w14:textId="77777777" w:rsidR="0087678C" w:rsidRPr="00F6369E" w:rsidRDefault="0087678C" w:rsidP="00F6369E">
          <w:pPr>
            <w:pStyle w:val="1"/>
            <w:jc w:val="center"/>
            <w:rPr>
              <w:rtl/>
            </w:rPr>
          </w:pPr>
        </w:p>
      </w:tc>
    </w:tr>
  </w:tbl>
  <w:p w14:paraId="771951AA" w14:textId="77777777" w:rsidR="0087678C" w:rsidRDefault="0087678C" w:rsidP="0087678C">
    <w:pPr>
      <w:pStyle w:val="1"/>
      <w:jc w:val="center"/>
      <w:rPr>
        <w:rtl/>
      </w:rPr>
    </w:pPr>
  </w:p>
  <w:p w14:paraId="215EE384" w14:textId="77777777" w:rsidR="0087678C" w:rsidRDefault="0087678C" w:rsidP="0087678C">
    <w:pPr>
      <w:pStyle w:val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2DA"/>
    <w:multiLevelType w:val="hybridMultilevel"/>
    <w:tmpl w:val="00DEA4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2C27"/>
    <w:multiLevelType w:val="hybridMultilevel"/>
    <w:tmpl w:val="3CBA319E"/>
    <w:lvl w:ilvl="0" w:tplc="F6B894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86B08"/>
    <w:multiLevelType w:val="hybridMultilevel"/>
    <w:tmpl w:val="AC9AFA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678D"/>
    <w:multiLevelType w:val="singleLevel"/>
    <w:tmpl w:val="0401000B"/>
    <w:lvl w:ilvl="0">
      <w:start w:val="1"/>
      <w:numFmt w:val="chosung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4" w15:restartNumberingAfterBreak="0">
    <w:nsid w:val="1A6716FE"/>
    <w:multiLevelType w:val="hybridMultilevel"/>
    <w:tmpl w:val="696C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131CE"/>
    <w:multiLevelType w:val="hybridMultilevel"/>
    <w:tmpl w:val="FA0064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37A54"/>
    <w:multiLevelType w:val="hybridMultilevel"/>
    <w:tmpl w:val="EE5E0F52"/>
    <w:lvl w:ilvl="0" w:tplc="8278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0E7C"/>
    <w:multiLevelType w:val="hybridMultilevel"/>
    <w:tmpl w:val="D7E61514"/>
    <w:lvl w:ilvl="0" w:tplc="8278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D7B35"/>
    <w:multiLevelType w:val="singleLevel"/>
    <w:tmpl w:val="0401000B"/>
    <w:lvl w:ilvl="0">
      <w:start w:val="1"/>
      <w:numFmt w:val="chosung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9" w15:restartNumberingAfterBreak="0">
    <w:nsid w:val="53DF5B63"/>
    <w:multiLevelType w:val="hybridMultilevel"/>
    <w:tmpl w:val="75582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74FEA"/>
    <w:multiLevelType w:val="hybridMultilevel"/>
    <w:tmpl w:val="FF6096F6"/>
    <w:lvl w:ilvl="0" w:tplc="8278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56CB"/>
    <w:multiLevelType w:val="hybridMultilevel"/>
    <w:tmpl w:val="7A7C5D44"/>
    <w:lvl w:ilvl="0" w:tplc="F496C5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C0815"/>
    <w:multiLevelType w:val="hybridMultilevel"/>
    <w:tmpl w:val="3E7A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001A"/>
    <w:multiLevelType w:val="hybridMultilevel"/>
    <w:tmpl w:val="B082E1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8248933">
    <w:abstractNumId w:val="12"/>
  </w:num>
  <w:num w:numId="2" w16cid:durableId="1844590446">
    <w:abstractNumId w:val="11"/>
  </w:num>
  <w:num w:numId="3" w16cid:durableId="577130456">
    <w:abstractNumId w:val="6"/>
  </w:num>
  <w:num w:numId="4" w16cid:durableId="11536312">
    <w:abstractNumId w:val="10"/>
  </w:num>
  <w:num w:numId="5" w16cid:durableId="1950621170">
    <w:abstractNumId w:val="7"/>
  </w:num>
  <w:num w:numId="6" w16cid:durableId="1918975954">
    <w:abstractNumId w:val="1"/>
  </w:num>
  <w:num w:numId="7" w16cid:durableId="1113671540">
    <w:abstractNumId w:val="13"/>
  </w:num>
  <w:num w:numId="8" w16cid:durableId="453448088">
    <w:abstractNumId w:val="0"/>
  </w:num>
  <w:num w:numId="9" w16cid:durableId="382214886">
    <w:abstractNumId w:val="8"/>
  </w:num>
  <w:num w:numId="10" w16cid:durableId="588856884">
    <w:abstractNumId w:val="5"/>
  </w:num>
  <w:num w:numId="11" w16cid:durableId="648872786">
    <w:abstractNumId w:val="3"/>
  </w:num>
  <w:num w:numId="12" w16cid:durableId="1013528454">
    <w:abstractNumId w:val="4"/>
  </w:num>
  <w:num w:numId="13" w16cid:durableId="766733171">
    <w:abstractNumId w:val="2"/>
  </w:num>
  <w:num w:numId="14" w16cid:durableId="553397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5"/>
    <w:rsid w:val="000041A4"/>
    <w:rsid w:val="00043E03"/>
    <w:rsid w:val="000633A9"/>
    <w:rsid w:val="00074955"/>
    <w:rsid w:val="000858F7"/>
    <w:rsid w:val="00092FC2"/>
    <w:rsid w:val="000967F6"/>
    <w:rsid w:val="000A56A7"/>
    <w:rsid w:val="000B67DB"/>
    <w:rsid w:val="000D09ED"/>
    <w:rsid w:val="000D6003"/>
    <w:rsid w:val="000E0A8E"/>
    <w:rsid w:val="001330F2"/>
    <w:rsid w:val="00133926"/>
    <w:rsid w:val="00153CCE"/>
    <w:rsid w:val="0015444A"/>
    <w:rsid w:val="00167A1D"/>
    <w:rsid w:val="001E70AD"/>
    <w:rsid w:val="001F2266"/>
    <w:rsid w:val="002043CC"/>
    <w:rsid w:val="00234B8E"/>
    <w:rsid w:val="002528AE"/>
    <w:rsid w:val="00267050"/>
    <w:rsid w:val="00267F3E"/>
    <w:rsid w:val="00297E24"/>
    <w:rsid w:val="002C288A"/>
    <w:rsid w:val="002C37BD"/>
    <w:rsid w:val="002E60BE"/>
    <w:rsid w:val="002F347B"/>
    <w:rsid w:val="00310DC8"/>
    <w:rsid w:val="003176B9"/>
    <w:rsid w:val="00364141"/>
    <w:rsid w:val="00370E6E"/>
    <w:rsid w:val="003905F8"/>
    <w:rsid w:val="00393D4C"/>
    <w:rsid w:val="003963C0"/>
    <w:rsid w:val="00396F1A"/>
    <w:rsid w:val="003A7287"/>
    <w:rsid w:val="003C7136"/>
    <w:rsid w:val="003D6136"/>
    <w:rsid w:val="003E7052"/>
    <w:rsid w:val="00402F68"/>
    <w:rsid w:val="00413F62"/>
    <w:rsid w:val="00434B88"/>
    <w:rsid w:val="00443838"/>
    <w:rsid w:val="0047376A"/>
    <w:rsid w:val="00485379"/>
    <w:rsid w:val="004C1C18"/>
    <w:rsid w:val="00516BC9"/>
    <w:rsid w:val="0051779F"/>
    <w:rsid w:val="00524A86"/>
    <w:rsid w:val="0052765B"/>
    <w:rsid w:val="0053472C"/>
    <w:rsid w:val="00554D55"/>
    <w:rsid w:val="00570A9D"/>
    <w:rsid w:val="00573D94"/>
    <w:rsid w:val="005A43F3"/>
    <w:rsid w:val="005A69CE"/>
    <w:rsid w:val="005B1B95"/>
    <w:rsid w:val="005E129F"/>
    <w:rsid w:val="0060130D"/>
    <w:rsid w:val="00604544"/>
    <w:rsid w:val="00643C16"/>
    <w:rsid w:val="00660CF7"/>
    <w:rsid w:val="006E30C5"/>
    <w:rsid w:val="00700DF5"/>
    <w:rsid w:val="0071192A"/>
    <w:rsid w:val="00712143"/>
    <w:rsid w:val="00754679"/>
    <w:rsid w:val="00764612"/>
    <w:rsid w:val="00780C31"/>
    <w:rsid w:val="007966D2"/>
    <w:rsid w:val="00815A97"/>
    <w:rsid w:val="0082107B"/>
    <w:rsid w:val="00835A97"/>
    <w:rsid w:val="008368ED"/>
    <w:rsid w:val="0084077A"/>
    <w:rsid w:val="0087678C"/>
    <w:rsid w:val="00881C42"/>
    <w:rsid w:val="008856FA"/>
    <w:rsid w:val="008A0214"/>
    <w:rsid w:val="008D124A"/>
    <w:rsid w:val="008E057E"/>
    <w:rsid w:val="008E1A21"/>
    <w:rsid w:val="00935A19"/>
    <w:rsid w:val="00943D47"/>
    <w:rsid w:val="00954DB9"/>
    <w:rsid w:val="0095609E"/>
    <w:rsid w:val="00964255"/>
    <w:rsid w:val="00981063"/>
    <w:rsid w:val="009D748F"/>
    <w:rsid w:val="009E550D"/>
    <w:rsid w:val="00A42977"/>
    <w:rsid w:val="00A5325A"/>
    <w:rsid w:val="00A5486A"/>
    <w:rsid w:val="00A64919"/>
    <w:rsid w:val="00A67225"/>
    <w:rsid w:val="00A733E3"/>
    <w:rsid w:val="00A879BA"/>
    <w:rsid w:val="00A90B4F"/>
    <w:rsid w:val="00A92E3D"/>
    <w:rsid w:val="00AB1C75"/>
    <w:rsid w:val="00AB40A8"/>
    <w:rsid w:val="00AF1388"/>
    <w:rsid w:val="00B4110D"/>
    <w:rsid w:val="00B62D3D"/>
    <w:rsid w:val="00B77BB8"/>
    <w:rsid w:val="00BB217B"/>
    <w:rsid w:val="00BB3933"/>
    <w:rsid w:val="00BF1309"/>
    <w:rsid w:val="00C0367D"/>
    <w:rsid w:val="00C21FB2"/>
    <w:rsid w:val="00C337ED"/>
    <w:rsid w:val="00C34469"/>
    <w:rsid w:val="00C374C0"/>
    <w:rsid w:val="00C44DF7"/>
    <w:rsid w:val="00C53350"/>
    <w:rsid w:val="00C63A28"/>
    <w:rsid w:val="00C9261C"/>
    <w:rsid w:val="00C95D45"/>
    <w:rsid w:val="00CB1305"/>
    <w:rsid w:val="00CB2206"/>
    <w:rsid w:val="00CB4766"/>
    <w:rsid w:val="00CB558C"/>
    <w:rsid w:val="00CB6D5E"/>
    <w:rsid w:val="00CB7471"/>
    <w:rsid w:val="00CC39FF"/>
    <w:rsid w:val="00CD4856"/>
    <w:rsid w:val="00CE5B9B"/>
    <w:rsid w:val="00CF23A7"/>
    <w:rsid w:val="00D01CD0"/>
    <w:rsid w:val="00D1437B"/>
    <w:rsid w:val="00D1710E"/>
    <w:rsid w:val="00D3327A"/>
    <w:rsid w:val="00D705D0"/>
    <w:rsid w:val="00DD532A"/>
    <w:rsid w:val="00E1004B"/>
    <w:rsid w:val="00E40EF0"/>
    <w:rsid w:val="00E4710F"/>
    <w:rsid w:val="00E522FB"/>
    <w:rsid w:val="00E53788"/>
    <w:rsid w:val="00ED4D73"/>
    <w:rsid w:val="00F2381C"/>
    <w:rsid w:val="00F26F58"/>
    <w:rsid w:val="00F6369E"/>
    <w:rsid w:val="00F8671E"/>
    <w:rsid w:val="00FF4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282FC5"/>
  <w15:docId w15:val="{95D3DD57-A4A6-404D-A0BA-6AA81C5B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3E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qFormat/>
    <w:rsid w:val="00B62D3D"/>
    <w:pPr>
      <w:keepNext/>
      <w:spacing w:before="120" w:after="120" w:line="240" w:lineRule="auto"/>
      <w:outlineLvl w:val="2"/>
    </w:pPr>
    <w:rPr>
      <w:rFonts w:ascii="Times New Roman" w:eastAsia="Times New Roman" w:hAnsi="Times New Roman" w:cs="MCS Taybah S_U normal."/>
      <w:sz w:val="20"/>
      <w:szCs w:val="36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9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شبكة فاتحة - تمييز 11"/>
    <w:basedOn w:val="a1"/>
    <w:uiPriority w:val="62"/>
    <w:rsid w:val="009D748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9D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9D74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48F"/>
    <w:pPr>
      <w:ind w:left="720"/>
      <w:contextualSpacing/>
    </w:pPr>
  </w:style>
  <w:style w:type="paragraph" w:customStyle="1" w:styleId="1">
    <w:name w:val="رأس الصفحة1"/>
    <w:basedOn w:val="a"/>
    <w:link w:val="Char0"/>
    <w:uiPriority w:val="99"/>
    <w:semiHidden/>
    <w:unhideWhenUsed/>
    <w:rsid w:val="00402F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1"/>
    <w:uiPriority w:val="99"/>
    <w:semiHidden/>
    <w:rsid w:val="00402F68"/>
  </w:style>
  <w:style w:type="paragraph" w:customStyle="1" w:styleId="10">
    <w:name w:val="تذييل الصفحة1"/>
    <w:basedOn w:val="a"/>
    <w:link w:val="Char1"/>
    <w:uiPriority w:val="99"/>
    <w:semiHidden/>
    <w:unhideWhenUsed/>
    <w:rsid w:val="00402F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10"/>
    <w:uiPriority w:val="99"/>
    <w:semiHidden/>
    <w:rsid w:val="00402F68"/>
  </w:style>
  <w:style w:type="table" w:customStyle="1" w:styleId="1-11">
    <w:name w:val="تظليل متوسط 1 - تمييز 11"/>
    <w:basedOn w:val="a1"/>
    <w:uiPriority w:val="63"/>
    <w:rsid w:val="00643C1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List Accent 1"/>
    <w:basedOn w:val="a1"/>
    <w:uiPriority w:val="72"/>
    <w:rsid w:val="00643C1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10">
    <w:name w:val="Colorful Shading Accent 1"/>
    <w:basedOn w:val="a1"/>
    <w:uiPriority w:val="71"/>
    <w:rsid w:val="00643C1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3Char">
    <w:name w:val="عنوان 3 Char"/>
    <w:basedOn w:val="a0"/>
    <w:link w:val="3"/>
    <w:rsid w:val="00B62D3D"/>
    <w:rPr>
      <w:rFonts w:ascii="Times New Roman" w:eastAsia="Times New Roman" w:hAnsi="Times New Roman" w:cs="MCS Taybah S_U normal."/>
      <w:szCs w:val="36"/>
      <w:lang w:val="fr-FR" w:eastAsia="fr-FR"/>
    </w:rPr>
  </w:style>
  <w:style w:type="paragraph" w:styleId="a6">
    <w:name w:val="header"/>
    <w:basedOn w:val="a"/>
    <w:link w:val="Char10"/>
    <w:uiPriority w:val="99"/>
    <w:unhideWhenUsed/>
    <w:rsid w:val="0057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0">
    <w:name w:val="رأس الصفحة Char1"/>
    <w:basedOn w:val="a0"/>
    <w:link w:val="a6"/>
    <w:uiPriority w:val="99"/>
    <w:rsid w:val="00573D94"/>
    <w:rPr>
      <w:sz w:val="22"/>
      <w:szCs w:val="22"/>
    </w:rPr>
  </w:style>
  <w:style w:type="paragraph" w:styleId="a7">
    <w:name w:val="footer"/>
    <w:basedOn w:val="a"/>
    <w:link w:val="Char11"/>
    <w:uiPriority w:val="99"/>
    <w:unhideWhenUsed/>
    <w:rsid w:val="0057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1">
    <w:name w:val="تذييل الصفحة Char1"/>
    <w:basedOn w:val="a0"/>
    <w:link w:val="a7"/>
    <w:uiPriority w:val="99"/>
    <w:rsid w:val="00573D94"/>
    <w:rPr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5B1B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A5486A"/>
    <w:rPr>
      <w:color w:val="0000FF"/>
      <w:u w:val="single"/>
    </w:rPr>
  </w:style>
  <w:style w:type="paragraph" w:customStyle="1" w:styleId="citationtext">
    <w:name w:val="citationtext"/>
    <w:basedOn w:val="a"/>
    <w:rsid w:val="000858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20</cp:revision>
  <cp:lastPrinted>2021-02-08T02:45:00Z</cp:lastPrinted>
  <dcterms:created xsi:type="dcterms:W3CDTF">2021-08-09T07:39:00Z</dcterms:created>
  <dcterms:modified xsi:type="dcterms:W3CDTF">2022-11-21T09:53:00Z</dcterms:modified>
</cp:coreProperties>
</file>